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24"/>
        </w:rPr>
      </w:pPr>
    </w:p>
    <w:p>
      <w:pPr>
        <w:wordWrap w:val="0"/>
        <w:spacing w:line="400" w:lineRule="exact"/>
        <w:jc w:val="center"/>
        <w:rPr>
          <w:rFonts w:ascii="宋体" w:hAnsi="宋体"/>
          <w:b/>
          <w:bCs/>
          <w:kern w:val="0"/>
          <w:sz w:val="36"/>
          <w:szCs w:val="36"/>
        </w:rPr>
      </w:pPr>
      <w:r>
        <w:rPr>
          <w:rFonts w:hint="eastAsia" w:ascii="宋体" w:hAnsi="宋体"/>
          <w:b/>
          <w:bCs/>
          <w:kern w:val="0"/>
          <w:sz w:val="36"/>
          <w:szCs w:val="36"/>
        </w:rPr>
        <w:t>无锡市侨谊古运河中学</w:t>
      </w:r>
    </w:p>
    <w:p>
      <w:pPr>
        <w:wordWrap w:val="0"/>
        <w:spacing w:line="400" w:lineRule="exact"/>
        <w:jc w:val="center"/>
        <w:rPr>
          <w:rFonts w:ascii="宋体" w:hAnsi="宋体"/>
          <w:b/>
          <w:bCs/>
          <w:kern w:val="0"/>
          <w:sz w:val="36"/>
          <w:szCs w:val="36"/>
        </w:rPr>
      </w:pPr>
      <w:r>
        <w:rPr>
          <w:rFonts w:hint="eastAsia" w:ascii="宋体" w:hAnsi="宋体"/>
          <w:b/>
          <w:bCs/>
          <w:kern w:val="0"/>
          <w:sz w:val="36"/>
          <w:szCs w:val="36"/>
        </w:rPr>
        <w:t>阳光体育活动实施方案</w:t>
      </w:r>
    </w:p>
    <w:p>
      <w:pPr>
        <w:wordWrap w:val="0"/>
        <w:spacing w:line="400" w:lineRule="exact"/>
        <w:jc w:val="center"/>
        <w:rPr>
          <w:rFonts w:cs="宋体"/>
          <w:b/>
          <w:color w:val="000000"/>
          <w:sz w:val="32"/>
          <w:szCs w:val="36"/>
        </w:rPr>
      </w:pPr>
    </w:p>
    <w:p>
      <w:pPr>
        <w:spacing w:line="360" w:lineRule="auto"/>
        <w:rPr>
          <w:rFonts w:ascii="仿宋" w:hAnsi="仿宋" w:eastAsia="仿宋"/>
          <w:b/>
          <w:sz w:val="30"/>
          <w:szCs w:val="30"/>
        </w:rPr>
      </w:pPr>
      <w:r>
        <w:rPr>
          <w:rFonts w:hint="eastAsia" w:ascii="仿宋" w:hAnsi="仿宋" w:eastAsia="仿宋"/>
          <w:b/>
          <w:sz w:val="30"/>
          <w:szCs w:val="30"/>
        </w:rPr>
        <w:t>一、指导思想</w:t>
      </w:r>
    </w:p>
    <w:p>
      <w:pPr>
        <w:spacing w:line="500" w:lineRule="exact"/>
        <w:ind w:firstLine="560" w:firstLineChars="200"/>
        <w:jc w:val="left"/>
        <w:rPr>
          <w:rFonts w:ascii="仿宋" w:hAnsi="仿宋" w:eastAsia="仿宋"/>
          <w:sz w:val="28"/>
          <w:szCs w:val="36"/>
        </w:rPr>
      </w:pPr>
      <w:r>
        <w:rPr>
          <w:rFonts w:hint="eastAsia" w:ascii="仿宋" w:hAnsi="仿宋" w:eastAsia="仿宋"/>
          <w:sz w:val="28"/>
          <w:szCs w:val="36"/>
        </w:rPr>
        <w:t>为了全面贯彻落实《中共中央国务院关于加强青少年体育增强青少年体质的意见》精神，落实学生每天一小时锻炼时间，丰富学生课余生活，培养学生良好的锻炼习惯，有效提高学生健康水平，形成坚持锻炼的习惯和终生体育意识，以大课间活动为辐射点，体现良好的校风，校纪和学生良好的精神面貌，带动校园文化的建设。</w:t>
      </w:r>
    </w:p>
    <w:p>
      <w:pPr>
        <w:spacing w:line="500" w:lineRule="exact"/>
        <w:ind w:firstLine="560" w:firstLineChars="200"/>
        <w:jc w:val="left"/>
        <w:rPr>
          <w:rFonts w:ascii="仿宋" w:hAnsi="仿宋" w:eastAsia="仿宋"/>
          <w:sz w:val="28"/>
          <w:szCs w:val="36"/>
        </w:rPr>
      </w:pPr>
      <w:r>
        <w:rPr>
          <w:rFonts w:hint="eastAsia" w:ascii="仿宋" w:hAnsi="仿宋" w:eastAsia="仿宋"/>
          <w:sz w:val="28"/>
          <w:szCs w:val="36"/>
        </w:rPr>
        <w:t>以“健康第一”为指导，把学校体育运动作为全面推进素质教育的重要突破口和切入点，紧紧把握提高学生体能，增强体质，促进健康成长这个核心，充分发挥体育的育人功能，促进学生全面和谐发展。</w:t>
      </w:r>
    </w:p>
    <w:p>
      <w:pPr>
        <w:spacing w:line="360" w:lineRule="auto"/>
        <w:rPr>
          <w:rFonts w:ascii="仿宋" w:hAnsi="仿宋" w:eastAsia="仿宋"/>
          <w:b/>
          <w:sz w:val="30"/>
          <w:szCs w:val="30"/>
        </w:rPr>
      </w:pPr>
      <w:r>
        <w:rPr>
          <w:rFonts w:hint="eastAsia" w:ascii="仿宋" w:hAnsi="仿宋" w:eastAsia="仿宋"/>
          <w:b/>
          <w:sz w:val="30"/>
          <w:szCs w:val="30"/>
        </w:rPr>
        <w:t>二、参加对象</w:t>
      </w:r>
    </w:p>
    <w:p>
      <w:pPr>
        <w:spacing w:line="360" w:lineRule="auto"/>
        <w:ind w:firstLine="600" w:firstLineChars="200"/>
        <w:rPr>
          <w:rFonts w:ascii="仿宋" w:hAnsi="仿宋" w:eastAsia="仿宋"/>
          <w:b/>
          <w:sz w:val="30"/>
          <w:szCs w:val="30"/>
        </w:rPr>
      </w:pPr>
      <w:r>
        <w:rPr>
          <w:rFonts w:hint="eastAsia" w:ascii="仿宋" w:hAnsi="仿宋" w:eastAsia="仿宋"/>
          <w:bCs/>
          <w:sz w:val="30"/>
          <w:szCs w:val="30"/>
        </w:rPr>
        <w:t>全校师生</w:t>
      </w:r>
    </w:p>
    <w:p>
      <w:pPr>
        <w:spacing w:line="360" w:lineRule="auto"/>
        <w:rPr>
          <w:rFonts w:ascii="仿宋" w:hAnsi="仿宋" w:eastAsia="仿宋"/>
          <w:b/>
          <w:sz w:val="30"/>
          <w:szCs w:val="30"/>
        </w:rPr>
      </w:pPr>
      <w:r>
        <w:rPr>
          <w:rFonts w:hint="eastAsia" w:ascii="仿宋" w:hAnsi="仿宋" w:eastAsia="仿宋"/>
          <w:b/>
          <w:sz w:val="30"/>
          <w:szCs w:val="30"/>
        </w:rPr>
        <w:t>三、组织领导</w:t>
      </w:r>
    </w:p>
    <w:p>
      <w:pPr>
        <w:spacing w:line="500" w:lineRule="exact"/>
        <w:ind w:firstLine="560" w:firstLineChars="200"/>
        <w:jc w:val="left"/>
        <w:rPr>
          <w:rFonts w:ascii="仿宋" w:hAnsi="仿宋" w:eastAsia="仿宋"/>
          <w:sz w:val="28"/>
          <w:szCs w:val="36"/>
        </w:rPr>
      </w:pPr>
      <w:r>
        <w:rPr>
          <w:rFonts w:hint="eastAsia" w:ascii="仿宋" w:hAnsi="仿宋" w:eastAsia="仿宋"/>
          <w:sz w:val="28"/>
          <w:szCs w:val="36"/>
        </w:rPr>
        <w:t>建立健全组织机构，切实加强对每天 1 小时阳光体育运动的领导。成立以校长为组长，各处室领导、体育教师、班主任为成员的阳光体育运动领导小组。</w:t>
      </w:r>
    </w:p>
    <w:p>
      <w:pPr>
        <w:spacing w:line="360" w:lineRule="auto"/>
        <w:ind w:firstLine="560" w:firstLineChars="200"/>
        <w:rPr>
          <w:rFonts w:ascii="仿宋" w:hAnsi="仿宋" w:eastAsia="仿宋"/>
          <w:sz w:val="28"/>
          <w:szCs w:val="36"/>
        </w:rPr>
      </w:pPr>
      <w:r>
        <w:rPr>
          <w:rFonts w:hint="eastAsia" w:ascii="仿宋" w:hAnsi="仿宋" w:eastAsia="仿宋"/>
          <w:sz w:val="28"/>
          <w:szCs w:val="36"/>
        </w:rPr>
        <w:t>1、领导小组名单</w:t>
      </w:r>
    </w:p>
    <w:p>
      <w:pPr>
        <w:spacing w:line="360" w:lineRule="auto"/>
        <w:ind w:firstLine="560" w:firstLineChars="200"/>
        <w:rPr>
          <w:rFonts w:ascii="仿宋" w:hAnsi="仿宋" w:eastAsia="仿宋"/>
          <w:sz w:val="28"/>
          <w:szCs w:val="36"/>
        </w:rPr>
      </w:pPr>
      <w:r>
        <w:rPr>
          <w:rFonts w:hint="eastAsia" w:ascii="仿宋" w:hAnsi="仿宋" w:eastAsia="仿宋"/>
          <w:sz w:val="28"/>
          <w:szCs w:val="36"/>
        </w:rPr>
        <w:t>组    长：成宏乔</w:t>
      </w:r>
    </w:p>
    <w:p>
      <w:pPr>
        <w:spacing w:line="360" w:lineRule="auto"/>
        <w:ind w:firstLine="560" w:firstLineChars="200"/>
        <w:rPr>
          <w:rFonts w:ascii="仿宋" w:hAnsi="仿宋" w:eastAsia="仿宋"/>
          <w:sz w:val="28"/>
          <w:szCs w:val="36"/>
        </w:rPr>
      </w:pPr>
      <w:r>
        <w:rPr>
          <w:rFonts w:hint="eastAsia" w:ascii="仿宋" w:hAnsi="仿宋" w:eastAsia="仿宋"/>
          <w:sz w:val="28"/>
          <w:szCs w:val="36"/>
        </w:rPr>
        <w:t>副 组 长：王莉璠、</w:t>
      </w:r>
      <w:r>
        <w:rPr>
          <w:rFonts w:hint="eastAsia" w:ascii="仿宋" w:hAnsi="仿宋" w:eastAsia="仿宋"/>
          <w:sz w:val="28"/>
          <w:szCs w:val="36"/>
          <w:lang w:val="en-US" w:eastAsia="zh-CN"/>
        </w:rPr>
        <w:t>杨荆</w:t>
      </w:r>
      <w:r>
        <w:rPr>
          <w:rFonts w:hint="eastAsia" w:ascii="仿宋" w:hAnsi="仿宋" w:eastAsia="仿宋"/>
          <w:sz w:val="28"/>
          <w:szCs w:val="36"/>
        </w:rPr>
        <w:t>、唐明</w:t>
      </w:r>
    </w:p>
    <w:p>
      <w:pPr>
        <w:spacing w:line="360" w:lineRule="auto"/>
        <w:ind w:firstLine="560" w:firstLineChars="200"/>
        <w:rPr>
          <w:rFonts w:ascii="仿宋" w:hAnsi="仿宋" w:eastAsia="仿宋"/>
          <w:sz w:val="28"/>
          <w:szCs w:val="36"/>
        </w:rPr>
      </w:pPr>
      <w:r>
        <w:rPr>
          <w:rFonts w:hint="eastAsia" w:ascii="仿宋" w:hAnsi="仿宋" w:eastAsia="仿宋"/>
          <w:sz w:val="28"/>
          <w:szCs w:val="36"/>
        </w:rPr>
        <w:t>组    员：</w:t>
      </w:r>
      <w:r>
        <w:rPr>
          <w:rFonts w:hint="eastAsia" w:ascii="仿宋" w:hAnsi="仿宋" w:eastAsia="仿宋"/>
          <w:sz w:val="28"/>
          <w:szCs w:val="36"/>
          <w:lang w:val="en-US" w:eastAsia="zh-CN"/>
        </w:rPr>
        <w:t>体育老师</w:t>
      </w:r>
      <w:r>
        <w:rPr>
          <w:rFonts w:hint="eastAsia" w:ascii="仿宋" w:hAnsi="仿宋" w:eastAsia="仿宋"/>
          <w:sz w:val="28"/>
          <w:szCs w:val="36"/>
        </w:rPr>
        <w:t>、班主任</w:t>
      </w:r>
    </w:p>
    <w:p>
      <w:pPr>
        <w:spacing w:line="360" w:lineRule="auto"/>
        <w:ind w:firstLine="560" w:firstLineChars="200"/>
        <w:rPr>
          <w:rFonts w:ascii="仿宋" w:hAnsi="仿宋" w:eastAsia="仿宋"/>
          <w:sz w:val="28"/>
          <w:szCs w:val="36"/>
        </w:rPr>
      </w:pPr>
      <w:r>
        <w:rPr>
          <w:rFonts w:hint="eastAsia" w:ascii="仿宋" w:hAnsi="仿宋" w:eastAsia="仿宋"/>
          <w:sz w:val="28"/>
          <w:szCs w:val="36"/>
        </w:rPr>
        <w:t>2、工作人员名单：</w:t>
      </w:r>
    </w:p>
    <w:p>
      <w:pPr>
        <w:spacing w:line="360" w:lineRule="auto"/>
        <w:ind w:firstLine="560" w:firstLineChars="200"/>
        <w:rPr>
          <w:rFonts w:ascii="仿宋" w:hAnsi="仿宋" w:eastAsia="仿宋"/>
          <w:sz w:val="28"/>
          <w:szCs w:val="36"/>
        </w:rPr>
      </w:pPr>
      <w:r>
        <w:rPr>
          <w:rFonts w:hint="eastAsia" w:ascii="仿宋" w:hAnsi="仿宋" w:eastAsia="仿宋"/>
          <w:sz w:val="28"/>
          <w:szCs w:val="36"/>
        </w:rPr>
        <w:t>器材分发：程帅</w:t>
      </w:r>
    </w:p>
    <w:p>
      <w:pPr>
        <w:spacing w:line="360" w:lineRule="auto"/>
        <w:ind w:firstLine="560" w:firstLineChars="200"/>
        <w:rPr>
          <w:rFonts w:ascii="仿宋" w:hAnsi="仿宋" w:eastAsia="仿宋"/>
          <w:sz w:val="28"/>
          <w:szCs w:val="36"/>
        </w:rPr>
      </w:pPr>
      <w:r>
        <w:rPr>
          <w:rFonts w:hint="eastAsia" w:ascii="仿宋" w:hAnsi="仿宋" w:eastAsia="仿宋"/>
          <w:sz w:val="28"/>
          <w:szCs w:val="36"/>
        </w:rPr>
        <w:t>音乐播放：程帅</w:t>
      </w:r>
    </w:p>
    <w:p>
      <w:pPr>
        <w:spacing w:line="360" w:lineRule="auto"/>
        <w:ind w:firstLine="560" w:firstLineChars="200"/>
        <w:rPr>
          <w:rFonts w:ascii="仿宋" w:hAnsi="仿宋" w:eastAsia="仿宋"/>
          <w:sz w:val="28"/>
          <w:szCs w:val="36"/>
        </w:rPr>
      </w:pPr>
      <w:r>
        <w:rPr>
          <w:rFonts w:hint="eastAsia" w:ascii="仿宋" w:hAnsi="仿宋" w:eastAsia="仿宋"/>
          <w:sz w:val="28"/>
          <w:szCs w:val="36"/>
        </w:rPr>
        <w:t>安全巡查：唐明、杨荆</w:t>
      </w:r>
    </w:p>
    <w:p>
      <w:pPr>
        <w:spacing w:line="360" w:lineRule="auto"/>
        <w:ind w:firstLine="560" w:firstLineChars="200"/>
        <w:rPr>
          <w:rFonts w:ascii="仿宋" w:hAnsi="仿宋" w:eastAsia="仿宋"/>
          <w:sz w:val="28"/>
          <w:szCs w:val="36"/>
        </w:rPr>
      </w:pPr>
      <w:r>
        <w:rPr>
          <w:rFonts w:hint="eastAsia" w:ascii="仿宋" w:hAnsi="仿宋" w:eastAsia="仿宋"/>
          <w:sz w:val="28"/>
          <w:szCs w:val="36"/>
        </w:rPr>
        <w:t xml:space="preserve">    3、技术指导：</w:t>
      </w:r>
    </w:p>
    <w:p>
      <w:pPr>
        <w:spacing w:line="360" w:lineRule="auto"/>
        <w:ind w:firstLine="560" w:firstLineChars="200"/>
        <w:rPr>
          <w:rFonts w:hint="eastAsia" w:ascii="仿宋" w:hAnsi="仿宋" w:eastAsia="仿宋"/>
          <w:sz w:val="28"/>
          <w:szCs w:val="36"/>
          <w:lang w:eastAsia="zh-CN"/>
        </w:rPr>
      </w:pPr>
      <w:r>
        <w:rPr>
          <w:rFonts w:hint="eastAsia" w:ascii="仿宋" w:hAnsi="仿宋" w:eastAsia="仿宋"/>
          <w:sz w:val="28"/>
          <w:szCs w:val="36"/>
        </w:rPr>
        <w:t>初一年级：程帅；初二年级：孙银佳 初三年级：</w:t>
      </w:r>
      <w:r>
        <w:rPr>
          <w:rFonts w:hint="eastAsia" w:ascii="仿宋" w:hAnsi="仿宋" w:eastAsia="仿宋"/>
          <w:sz w:val="28"/>
          <w:szCs w:val="36"/>
          <w:lang w:val="en-US" w:eastAsia="zh-CN"/>
        </w:rPr>
        <w:t>顾松涛</w:t>
      </w:r>
    </w:p>
    <w:p>
      <w:pPr>
        <w:spacing w:line="360" w:lineRule="auto"/>
        <w:rPr>
          <w:rFonts w:ascii="仿宋" w:hAnsi="仿宋" w:eastAsia="仿宋"/>
          <w:b/>
          <w:sz w:val="30"/>
          <w:szCs w:val="30"/>
        </w:rPr>
      </w:pPr>
      <w:r>
        <w:rPr>
          <w:rFonts w:hint="eastAsia" w:ascii="仿宋" w:hAnsi="仿宋" w:eastAsia="仿宋"/>
          <w:b/>
          <w:sz w:val="30"/>
          <w:szCs w:val="30"/>
        </w:rPr>
        <w:t>四、落实责任</w:t>
      </w:r>
    </w:p>
    <w:p>
      <w:pPr>
        <w:spacing w:line="500" w:lineRule="exact"/>
        <w:ind w:firstLine="560" w:firstLineChars="200"/>
        <w:jc w:val="left"/>
        <w:rPr>
          <w:rFonts w:ascii="仿宋" w:hAnsi="仿宋" w:eastAsia="仿宋"/>
          <w:sz w:val="28"/>
          <w:szCs w:val="36"/>
        </w:rPr>
      </w:pPr>
      <w:r>
        <w:rPr>
          <w:rFonts w:hint="eastAsia" w:ascii="仿宋" w:hAnsi="仿宋" w:eastAsia="仿宋"/>
          <w:sz w:val="28"/>
          <w:szCs w:val="36"/>
        </w:rPr>
        <w:t>建立健全多部门负责的学校阳光体育活动工作责任制和保障机制，确保活动时间上有保证、组织人明确、活动内容有安排、场地器材有保障、安全及医务监督有保证，确保每天 1 小时阳光体育运动不折不扣的施行。责任到人。校长是落实每天 1 小时阳光体育运动的第一责任人，分管校长负责活动落实的统一领导、协调、保障。各行政人员是落实每天 1 小时阳光体育运动的安全责任人，负责对各年级活动的巡视、监督。各班主任、体育教师是落实每天 1 小时阳光体育运动的实施责任人，负责活动的组织、规划、落实、实施。</w:t>
      </w:r>
    </w:p>
    <w:p>
      <w:pPr>
        <w:spacing w:line="360" w:lineRule="auto"/>
        <w:rPr>
          <w:rFonts w:ascii="仿宋" w:hAnsi="仿宋" w:eastAsia="仿宋"/>
          <w:b/>
          <w:sz w:val="30"/>
          <w:szCs w:val="30"/>
        </w:rPr>
      </w:pPr>
      <w:r>
        <w:rPr>
          <w:rFonts w:hint="eastAsia" w:ascii="仿宋" w:hAnsi="仿宋" w:eastAsia="仿宋"/>
          <w:b/>
          <w:sz w:val="30"/>
          <w:szCs w:val="30"/>
        </w:rPr>
        <w:t>五、活动目标</w:t>
      </w:r>
    </w:p>
    <w:p>
      <w:pPr>
        <w:spacing w:line="500" w:lineRule="exact"/>
        <w:ind w:firstLine="560" w:firstLineChars="200"/>
        <w:jc w:val="left"/>
        <w:rPr>
          <w:rFonts w:ascii="仿宋" w:hAnsi="仿宋" w:eastAsia="仿宋"/>
          <w:sz w:val="28"/>
          <w:szCs w:val="36"/>
        </w:rPr>
      </w:pPr>
      <w:r>
        <w:rPr>
          <w:rFonts w:hint="eastAsia" w:ascii="仿宋" w:hAnsi="仿宋" w:eastAsia="仿宋"/>
          <w:sz w:val="28"/>
          <w:szCs w:val="36"/>
        </w:rPr>
        <w:t>1、优化大课间活动的时间、空间、形式、内容和结构，使学生乐于参与，主动掌握健身的方法并自觉的进行锻炼。</w:t>
      </w:r>
    </w:p>
    <w:p>
      <w:pPr>
        <w:spacing w:line="500" w:lineRule="exact"/>
        <w:ind w:firstLine="560" w:firstLineChars="200"/>
        <w:jc w:val="left"/>
        <w:rPr>
          <w:rFonts w:ascii="仿宋" w:hAnsi="仿宋" w:eastAsia="仿宋"/>
          <w:b/>
          <w:sz w:val="30"/>
          <w:szCs w:val="30"/>
        </w:rPr>
      </w:pPr>
      <w:r>
        <w:rPr>
          <w:rFonts w:hint="eastAsia" w:ascii="仿宋" w:hAnsi="仿宋" w:eastAsia="仿宋"/>
          <w:sz w:val="28"/>
          <w:szCs w:val="36"/>
        </w:rPr>
        <w:t>2、通过大课间活动，促进师生、生生间的和谐关系，提高学生的合作、竞争意识和交往能力，丰富校园生活，营造积极向上的学风。</w:t>
      </w:r>
    </w:p>
    <w:p>
      <w:pPr>
        <w:spacing w:line="360" w:lineRule="auto"/>
        <w:rPr>
          <w:rFonts w:ascii="仿宋" w:hAnsi="仿宋" w:eastAsia="仿宋"/>
          <w:b/>
          <w:sz w:val="30"/>
          <w:szCs w:val="30"/>
        </w:rPr>
      </w:pPr>
      <w:r>
        <w:rPr>
          <w:rFonts w:hint="eastAsia" w:ascii="仿宋" w:hAnsi="仿宋" w:eastAsia="仿宋"/>
          <w:b/>
          <w:sz w:val="30"/>
          <w:szCs w:val="30"/>
        </w:rPr>
        <w:t>六、活动要求</w:t>
      </w:r>
    </w:p>
    <w:p>
      <w:pPr>
        <w:spacing w:line="360" w:lineRule="auto"/>
        <w:ind w:firstLine="560" w:firstLineChars="200"/>
        <w:rPr>
          <w:rFonts w:ascii="仿宋" w:hAnsi="仿宋" w:eastAsia="仿宋"/>
          <w:sz w:val="28"/>
          <w:szCs w:val="36"/>
        </w:rPr>
      </w:pPr>
      <w:r>
        <w:rPr>
          <w:rFonts w:hint="eastAsia" w:ascii="仿宋" w:hAnsi="仿宋" w:eastAsia="仿宋"/>
          <w:sz w:val="28"/>
          <w:szCs w:val="36"/>
        </w:rPr>
        <w:t>1、师生全员参加，充分发挥师生的积极性，达到全体健身的目的。</w:t>
      </w:r>
    </w:p>
    <w:p>
      <w:pPr>
        <w:spacing w:line="360" w:lineRule="auto"/>
        <w:ind w:firstLine="560" w:firstLineChars="200"/>
        <w:rPr>
          <w:rFonts w:ascii="仿宋" w:hAnsi="仿宋" w:eastAsia="仿宋"/>
          <w:sz w:val="28"/>
          <w:szCs w:val="36"/>
        </w:rPr>
      </w:pPr>
      <w:r>
        <w:rPr>
          <w:rFonts w:hint="eastAsia" w:ascii="仿宋" w:hAnsi="仿宋" w:eastAsia="仿宋"/>
          <w:sz w:val="28"/>
          <w:szCs w:val="36"/>
        </w:rPr>
        <w:t>2、各班学生由班主任带队，按照活动安排表把学生带到所要求的场地开展活动。</w:t>
      </w:r>
    </w:p>
    <w:p>
      <w:pPr>
        <w:spacing w:line="360" w:lineRule="auto"/>
        <w:ind w:firstLine="560" w:firstLineChars="200"/>
        <w:rPr>
          <w:rFonts w:ascii="仿宋" w:hAnsi="仿宋" w:eastAsia="仿宋"/>
          <w:sz w:val="28"/>
          <w:szCs w:val="36"/>
        </w:rPr>
      </w:pPr>
      <w:r>
        <w:rPr>
          <w:rFonts w:hint="eastAsia" w:ascii="仿宋" w:hAnsi="仿宋" w:eastAsia="仿宋"/>
          <w:sz w:val="28"/>
          <w:szCs w:val="36"/>
        </w:rPr>
        <w:t>3、负责教师组织各班班长及体育委员到体育室领取自己班的活动器材参加活动，活动结束后点清数量归还器材，办好登记出借手续。</w:t>
      </w:r>
    </w:p>
    <w:p>
      <w:pPr>
        <w:spacing w:line="360" w:lineRule="auto"/>
        <w:ind w:firstLine="560" w:firstLineChars="200"/>
        <w:rPr>
          <w:rFonts w:ascii="仿宋" w:hAnsi="仿宋" w:eastAsia="仿宋"/>
          <w:sz w:val="28"/>
          <w:szCs w:val="36"/>
        </w:rPr>
      </w:pPr>
      <w:r>
        <w:rPr>
          <w:rFonts w:hint="eastAsia" w:ascii="仿宋" w:hAnsi="仿宋" w:eastAsia="仿宋"/>
          <w:sz w:val="28"/>
          <w:szCs w:val="36"/>
        </w:rPr>
        <w:t>4、每位负责老师要清楚学生进行活动的要求和所需要注意的安全问题。如活动场所的安全隐患，班级之间进行活动场地的避让等。</w:t>
      </w:r>
    </w:p>
    <w:p>
      <w:pPr>
        <w:spacing w:line="360" w:lineRule="auto"/>
        <w:ind w:firstLine="560" w:firstLineChars="200"/>
        <w:rPr>
          <w:rFonts w:ascii="仿宋" w:hAnsi="仿宋" w:eastAsia="仿宋"/>
          <w:sz w:val="28"/>
          <w:szCs w:val="36"/>
        </w:rPr>
      </w:pPr>
      <w:r>
        <w:rPr>
          <w:rFonts w:hint="eastAsia" w:ascii="仿宋" w:hAnsi="仿宋" w:eastAsia="仿宋"/>
          <w:sz w:val="28"/>
          <w:szCs w:val="36"/>
        </w:rPr>
        <w:t>5、活动结束后，仍由各班负责教师带队回教室。</w:t>
      </w:r>
    </w:p>
    <w:p>
      <w:pPr>
        <w:spacing w:line="360" w:lineRule="auto"/>
        <w:ind w:firstLine="560" w:firstLineChars="200"/>
        <w:rPr>
          <w:rFonts w:ascii="仿宋" w:hAnsi="仿宋" w:eastAsia="仿宋"/>
          <w:sz w:val="28"/>
          <w:szCs w:val="36"/>
        </w:rPr>
      </w:pPr>
      <w:r>
        <w:rPr>
          <w:rFonts w:hint="eastAsia" w:ascii="仿宋" w:hAnsi="仿宋" w:eastAsia="仿宋"/>
          <w:sz w:val="28"/>
          <w:szCs w:val="36"/>
        </w:rPr>
        <w:t>6、如遇不好的天气，各班班主任组织好学生在室内进行活动。</w:t>
      </w:r>
    </w:p>
    <w:p>
      <w:pPr>
        <w:spacing w:line="360" w:lineRule="auto"/>
        <w:rPr>
          <w:rFonts w:ascii="仿宋" w:hAnsi="仿宋" w:eastAsia="仿宋"/>
          <w:b/>
          <w:sz w:val="30"/>
          <w:szCs w:val="30"/>
        </w:rPr>
      </w:pPr>
      <w:r>
        <w:rPr>
          <w:rFonts w:hint="eastAsia" w:ascii="仿宋" w:hAnsi="仿宋" w:eastAsia="仿宋"/>
          <w:b/>
          <w:sz w:val="30"/>
          <w:szCs w:val="30"/>
        </w:rPr>
        <w:t>七、活动时间</w:t>
      </w:r>
    </w:p>
    <w:p>
      <w:pPr>
        <w:spacing w:line="500" w:lineRule="exact"/>
        <w:ind w:firstLine="560" w:firstLineChars="200"/>
        <w:jc w:val="left"/>
        <w:rPr>
          <w:rFonts w:ascii="仿宋" w:hAnsi="仿宋" w:eastAsia="仿宋"/>
          <w:sz w:val="28"/>
          <w:szCs w:val="36"/>
        </w:rPr>
      </w:pPr>
      <w:r>
        <w:rPr>
          <w:rFonts w:hint="eastAsia" w:ascii="仿宋" w:hAnsi="仿宋" w:eastAsia="仿宋"/>
          <w:sz w:val="28"/>
          <w:szCs w:val="36"/>
        </w:rPr>
        <w:t>每周二到周五上午</w:t>
      </w:r>
      <w:r>
        <w:rPr>
          <w:rFonts w:hint="eastAsia" w:ascii="仿宋" w:hAnsi="仿宋" w:eastAsia="仿宋"/>
          <w:sz w:val="28"/>
          <w:szCs w:val="36"/>
          <w:lang w:eastAsia="zh-CN"/>
        </w:rPr>
        <w:t>：</w:t>
      </w:r>
      <w:r>
        <w:rPr>
          <w:rFonts w:hint="eastAsia" w:ascii="仿宋" w:hAnsi="仿宋" w:eastAsia="仿宋"/>
          <w:sz w:val="28"/>
          <w:szCs w:val="36"/>
          <w:lang w:val="en-US" w:eastAsia="zh-CN"/>
        </w:rPr>
        <w:t>9:35——10:00</w:t>
      </w:r>
      <w:r>
        <w:rPr>
          <w:rFonts w:hint="eastAsia" w:ascii="仿宋" w:hAnsi="仿宋" w:eastAsia="仿宋"/>
          <w:sz w:val="28"/>
          <w:szCs w:val="36"/>
        </w:rPr>
        <w:t>，活动时间</w:t>
      </w:r>
      <w:r>
        <w:rPr>
          <w:rFonts w:hint="eastAsia" w:ascii="仿宋" w:hAnsi="仿宋" w:eastAsia="仿宋"/>
          <w:sz w:val="28"/>
          <w:szCs w:val="36"/>
          <w:lang w:val="en-US" w:eastAsia="zh-CN"/>
        </w:rPr>
        <w:t>25</w:t>
      </w:r>
      <w:r>
        <w:rPr>
          <w:rFonts w:hint="eastAsia" w:ascii="仿宋" w:hAnsi="仿宋" w:eastAsia="仿宋"/>
          <w:sz w:val="28"/>
          <w:szCs w:val="36"/>
        </w:rPr>
        <w:t>分钟；周一</w:t>
      </w:r>
      <w:r>
        <w:rPr>
          <w:rFonts w:hint="eastAsia" w:ascii="仿宋" w:hAnsi="仿宋" w:eastAsia="仿宋"/>
          <w:sz w:val="28"/>
          <w:szCs w:val="36"/>
          <w:lang w:val="en-US" w:eastAsia="zh-CN"/>
        </w:rPr>
        <w:t>到</w:t>
      </w:r>
      <w:r>
        <w:rPr>
          <w:rFonts w:hint="eastAsia" w:ascii="仿宋" w:hAnsi="仿宋" w:eastAsia="仿宋"/>
          <w:sz w:val="28"/>
          <w:szCs w:val="36"/>
        </w:rPr>
        <w:t>周</w:t>
      </w:r>
      <w:r>
        <w:rPr>
          <w:rFonts w:hint="eastAsia" w:ascii="仿宋" w:hAnsi="仿宋" w:eastAsia="仿宋"/>
          <w:sz w:val="28"/>
          <w:szCs w:val="36"/>
          <w:lang w:val="en-US" w:eastAsia="zh-CN"/>
        </w:rPr>
        <w:t>五下午：14:35——15:00</w:t>
      </w:r>
      <w:r>
        <w:rPr>
          <w:rFonts w:hint="eastAsia" w:ascii="仿宋" w:hAnsi="仿宋" w:eastAsia="仿宋"/>
          <w:sz w:val="28"/>
          <w:szCs w:val="36"/>
        </w:rPr>
        <w:t>，活动时间</w:t>
      </w:r>
      <w:r>
        <w:rPr>
          <w:rFonts w:hint="eastAsia" w:ascii="仿宋" w:hAnsi="仿宋" w:eastAsia="仿宋"/>
          <w:sz w:val="28"/>
          <w:szCs w:val="36"/>
          <w:lang w:val="en-US" w:eastAsia="zh-CN"/>
        </w:rPr>
        <w:t>25</w:t>
      </w:r>
      <w:r>
        <w:rPr>
          <w:rFonts w:hint="eastAsia" w:ascii="仿宋" w:hAnsi="仿宋" w:eastAsia="仿宋"/>
          <w:sz w:val="28"/>
          <w:szCs w:val="36"/>
        </w:rPr>
        <w:t>分钟；周一至周五两节眼保健操活动，活动时间共10分钟。</w:t>
      </w:r>
    </w:p>
    <w:p>
      <w:pPr>
        <w:spacing w:line="360" w:lineRule="auto"/>
        <w:rPr>
          <w:rFonts w:ascii="仿宋" w:hAnsi="仿宋" w:eastAsia="仿宋"/>
          <w:b/>
          <w:sz w:val="30"/>
          <w:szCs w:val="30"/>
        </w:rPr>
      </w:pPr>
      <w:r>
        <w:rPr>
          <w:rFonts w:hint="eastAsia" w:ascii="仿宋" w:hAnsi="仿宋" w:eastAsia="仿宋"/>
          <w:b/>
          <w:sz w:val="30"/>
          <w:szCs w:val="30"/>
        </w:rPr>
        <w:t>八、活动内容安排</w:t>
      </w:r>
    </w:p>
    <w:p>
      <w:pPr>
        <w:spacing w:line="500" w:lineRule="exact"/>
        <w:ind w:firstLine="560" w:firstLineChars="200"/>
        <w:jc w:val="left"/>
        <w:rPr>
          <w:rFonts w:ascii="仿宋" w:hAnsi="仿宋" w:eastAsia="仿宋"/>
          <w:sz w:val="28"/>
          <w:szCs w:val="36"/>
        </w:rPr>
      </w:pPr>
      <w:r>
        <w:rPr>
          <w:rFonts w:hint="eastAsia" w:ascii="仿宋" w:hAnsi="仿宋" w:eastAsia="仿宋"/>
          <w:sz w:val="28"/>
          <w:szCs w:val="36"/>
        </w:rPr>
        <w:t>以班级活动为主分为两大部分：一是集体活动，二是根据各年级的项目分班级活动（内容见表）。体育教师、各班负责老师参与到学生的活动中去，并负责学生活动的文明、有序和安全。遇到下雨天或者其他不适宜户外活动的日子，学生在班主任带领下参加下棋、观看体育报道、活动技能讲座等。有时也会根据学校体育组通知的小型体育竞赛内容进行练习，比赛结束后马上回到班级参与活动。</w:t>
      </w:r>
    </w:p>
    <w:p>
      <w:pPr>
        <w:spacing w:line="500" w:lineRule="exact"/>
        <w:ind w:firstLine="560" w:firstLineChars="200"/>
        <w:jc w:val="left"/>
        <w:rPr>
          <w:rFonts w:ascii="仿宋" w:hAnsi="仿宋" w:eastAsia="仿宋"/>
          <w:sz w:val="28"/>
          <w:szCs w:val="36"/>
        </w:rPr>
      </w:pPr>
      <w:r>
        <w:rPr>
          <w:rFonts w:ascii="仿宋" w:hAnsi="仿宋" w:eastAsia="仿宋"/>
          <w:sz w:val="28"/>
          <w:szCs w:val="36"/>
        </w:rPr>
        <w:t>1、集体活动：广播操、</w:t>
      </w:r>
      <w:r>
        <w:rPr>
          <w:rFonts w:hint="eastAsia" w:ascii="仿宋" w:hAnsi="仿宋" w:eastAsia="仿宋"/>
          <w:sz w:val="28"/>
          <w:szCs w:val="36"/>
          <w:lang w:val="en-US" w:eastAsia="zh-CN"/>
        </w:rPr>
        <w:t>武术操、跑操</w:t>
      </w:r>
      <w:r>
        <w:rPr>
          <w:rFonts w:ascii="仿宋" w:hAnsi="仿宋" w:eastAsia="仿宋"/>
          <w:sz w:val="28"/>
          <w:szCs w:val="36"/>
        </w:rPr>
        <w:t>；</w:t>
      </w:r>
    </w:p>
    <w:p>
      <w:pPr>
        <w:spacing w:line="500" w:lineRule="exact"/>
        <w:ind w:firstLine="560" w:firstLineChars="200"/>
        <w:jc w:val="left"/>
        <w:rPr>
          <w:rFonts w:hint="eastAsia" w:ascii="仿宋" w:hAnsi="仿宋" w:eastAsia="仿宋" w:cs="仿宋"/>
          <w:sz w:val="28"/>
          <w:szCs w:val="28"/>
        </w:rPr>
      </w:pPr>
      <w:r>
        <w:rPr>
          <w:rFonts w:ascii="仿宋" w:hAnsi="仿宋" w:eastAsia="仿宋"/>
          <w:sz w:val="28"/>
          <w:szCs w:val="36"/>
        </w:rPr>
        <w:t>2、</w:t>
      </w:r>
      <w:r>
        <w:rPr>
          <w:rFonts w:hint="eastAsia" w:ascii="仿宋" w:hAnsi="仿宋" w:eastAsia="仿宋" w:cs="仿宋"/>
          <w:sz w:val="28"/>
          <w:szCs w:val="28"/>
        </w:rPr>
        <w:t>体能与身体素质：</w:t>
      </w:r>
    </w:p>
    <w:p>
      <w:pPr>
        <w:numPr>
          <w:ilvl w:val="0"/>
          <w:numId w:val="0"/>
        </w:numPr>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七年级：以发展灵敏协调、柔韧、反应位移等身体素质以及核心力量为主；</w:t>
      </w:r>
    </w:p>
    <w:p>
      <w:pPr>
        <w:numPr>
          <w:ilvl w:val="0"/>
          <w:numId w:val="0"/>
        </w:num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八年级：以发展速度、灵敏协调、耐力、上下肢力量以及核心力量为主；</w:t>
      </w:r>
    </w:p>
    <w:p>
      <w:pPr>
        <w:numPr>
          <w:ilvl w:val="0"/>
          <w:numId w:val="0"/>
        </w:num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九年级：以发展速度、耐力以及全身力量为主；</w:t>
      </w:r>
    </w:p>
    <w:p>
      <w:pPr>
        <w:numPr>
          <w:ilvl w:val="0"/>
          <w:numId w:val="0"/>
        </w:num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灵敏与协调：利用敏捷梯、短绳、定位垫、标注桶进行各种跳跃或移动跑位有球练习,如篮球运球绕杆、足球带球变向</w:t>
      </w:r>
    </w:p>
    <w:p>
      <w:pPr>
        <w:numPr>
          <w:ilvl w:val="0"/>
          <w:numId w:val="0"/>
        </w:num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柔韧素质：坐位体前屈、“桥式”“燕式平衡”等体操动作</w:t>
      </w:r>
    </w:p>
    <w:p>
      <w:pPr>
        <w:numPr>
          <w:ilvl w:val="0"/>
          <w:numId w:val="0"/>
        </w:num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反应位移：变向跑(“L”、“Z”字跑）、听信号快速跑、短距离冲刺跑</w:t>
      </w:r>
    </w:p>
    <w:p>
      <w:pPr>
        <w:numPr>
          <w:ilvl w:val="0"/>
          <w:numId w:val="0"/>
        </w:num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耐力素质：50*8往返跑、跳绳、定时跑</w:t>
      </w:r>
    </w:p>
    <w:p>
      <w:pPr>
        <w:numPr>
          <w:ilvl w:val="0"/>
          <w:numId w:val="0"/>
        </w:num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力量素质：俯卧撑、立卧撑、俯撑开合、平板支撑、仰卧举腿、蛙跳</w:t>
      </w:r>
    </w:p>
    <w:p>
      <w:pPr>
        <w:numPr>
          <w:ilvl w:val="0"/>
          <w:numId w:val="0"/>
        </w:numPr>
        <w:rPr>
          <w:rFonts w:hint="default" w:eastAsia="宋体"/>
          <w:lang w:val="en-US" w:eastAsia="zh-CN"/>
        </w:rPr>
      </w:pPr>
    </w:p>
    <w:p>
      <w:pPr>
        <w:spacing w:line="360" w:lineRule="auto"/>
        <w:rPr>
          <w:rFonts w:ascii="仿宋" w:hAnsi="仿宋" w:eastAsia="仿宋"/>
          <w:sz w:val="28"/>
          <w:szCs w:val="36"/>
        </w:rPr>
      </w:pPr>
      <w:r>
        <w:rPr>
          <w:rFonts w:hint="eastAsia" w:ascii="仿宋" w:hAnsi="仿宋" w:eastAsia="仿宋"/>
          <w:b/>
          <w:sz w:val="30"/>
          <w:szCs w:val="30"/>
          <w:lang w:val="en-US" w:eastAsia="zh-CN"/>
        </w:rPr>
        <w:t>九</w:t>
      </w:r>
      <w:r>
        <w:rPr>
          <w:rFonts w:hint="eastAsia" w:ascii="仿宋" w:hAnsi="仿宋" w:eastAsia="仿宋"/>
          <w:b/>
          <w:sz w:val="30"/>
          <w:szCs w:val="30"/>
        </w:rPr>
        <w:t>、器材准备</w:t>
      </w:r>
    </w:p>
    <w:p>
      <w:pPr>
        <w:spacing w:line="500" w:lineRule="exact"/>
        <w:ind w:firstLine="560" w:firstLineChars="200"/>
        <w:jc w:val="left"/>
        <w:rPr>
          <w:rFonts w:ascii="仿宋" w:hAnsi="仿宋" w:eastAsia="仿宋"/>
          <w:sz w:val="28"/>
          <w:szCs w:val="36"/>
        </w:rPr>
      </w:pPr>
      <w:r>
        <w:rPr>
          <w:rFonts w:hint="eastAsia" w:ascii="仿宋" w:hAnsi="仿宋" w:eastAsia="仿宋"/>
          <w:sz w:val="28"/>
          <w:szCs w:val="36"/>
        </w:rPr>
        <w:t>学生自备、班级组织、学校提供器材相结合。</w:t>
      </w:r>
    </w:p>
    <w:p>
      <w:pPr>
        <w:spacing w:line="360" w:lineRule="auto"/>
        <w:rPr>
          <w:rFonts w:ascii="仿宋" w:hAnsi="仿宋" w:eastAsia="仿宋"/>
          <w:b/>
          <w:sz w:val="30"/>
          <w:szCs w:val="30"/>
        </w:rPr>
      </w:pPr>
      <w:r>
        <w:rPr>
          <w:rFonts w:hint="eastAsia" w:ascii="仿宋" w:hAnsi="仿宋" w:eastAsia="仿宋"/>
          <w:b/>
          <w:sz w:val="30"/>
          <w:szCs w:val="30"/>
        </w:rPr>
        <w:t>十、场地准备</w:t>
      </w:r>
    </w:p>
    <w:p>
      <w:pPr>
        <w:spacing w:line="500" w:lineRule="exact"/>
        <w:ind w:firstLine="560" w:firstLineChars="200"/>
        <w:jc w:val="left"/>
        <w:rPr>
          <w:rFonts w:ascii="仿宋" w:hAnsi="仿宋" w:eastAsia="仿宋"/>
          <w:sz w:val="28"/>
          <w:szCs w:val="36"/>
        </w:rPr>
      </w:pPr>
      <w:r>
        <w:rPr>
          <w:rFonts w:hint="eastAsia" w:ascii="仿宋" w:hAnsi="仿宋" w:eastAsia="仿宋"/>
          <w:sz w:val="28"/>
          <w:szCs w:val="36"/>
        </w:rPr>
        <w:t>室内体育馆、室外场地(篮球场、操场)。根据季节的变化、活动项目的改变也会调整学生的活动场地。</w:t>
      </w:r>
    </w:p>
    <w:p>
      <w:pPr>
        <w:spacing w:line="360" w:lineRule="auto"/>
        <w:rPr>
          <w:rFonts w:ascii="仿宋" w:hAnsi="仿宋" w:eastAsia="仿宋"/>
          <w:b/>
          <w:sz w:val="30"/>
          <w:szCs w:val="30"/>
        </w:rPr>
      </w:pPr>
      <w:r>
        <w:rPr>
          <w:rFonts w:hint="eastAsia" w:ascii="仿宋" w:hAnsi="仿宋" w:eastAsia="仿宋"/>
          <w:b/>
          <w:sz w:val="30"/>
          <w:szCs w:val="30"/>
        </w:rPr>
        <w:t>十</w:t>
      </w:r>
      <w:r>
        <w:rPr>
          <w:rFonts w:hint="eastAsia" w:ascii="仿宋" w:hAnsi="仿宋" w:eastAsia="仿宋"/>
          <w:b/>
          <w:sz w:val="30"/>
          <w:szCs w:val="30"/>
          <w:lang w:val="en-US" w:eastAsia="zh-CN"/>
        </w:rPr>
        <w:t>一</w:t>
      </w:r>
      <w:r>
        <w:rPr>
          <w:rFonts w:hint="eastAsia" w:ascii="仿宋" w:hAnsi="仿宋" w:eastAsia="仿宋"/>
          <w:b/>
          <w:sz w:val="30"/>
          <w:szCs w:val="30"/>
        </w:rPr>
        <w:t>、器材出借要求</w:t>
      </w:r>
    </w:p>
    <w:p>
      <w:pPr>
        <w:rPr>
          <w:u w:val="single"/>
        </w:rPr>
      </w:pPr>
      <w:r>
        <w:rPr>
          <w:rFonts w:ascii="仿宋" w:hAnsi="仿宋" w:eastAsia="仿宋"/>
          <w:sz w:val="28"/>
          <w:szCs w:val="36"/>
        </w:rPr>
        <w:t>负责器材老师提前5分钟到体育器材室，准备好各班所用的器材，记录好出借归还器材数量，如有缺少及时与班主任联系。</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19"/>
        <w:gridCol w:w="111"/>
        <w:gridCol w:w="10"/>
        <w:gridCol w:w="5"/>
        <w:gridCol w:w="7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 w:type="dxa"/>
            <w:gridSpan w:val="2"/>
          </w:tcPr>
          <w:p>
            <w:r>
              <w:t>体育大课间活动内容</w:t>
            </w:r>
          </w:p>
        </w:tc>
        <w:tc>
          <w:tcPr>
            <w:tcW w:w="7477" w:type="dxa"/>
            <w:gridSpan w:val="4"/>
          </w:tcPr>
          <w:p>
            <w:r>
              <w:t>一、课间操</w:t>
            </w:r>
            <w:r>
              <w:rPr>
                <w:rFonts w:hint="eastAsia"/>
              </w:rPr>
              <w:br w:type="textWrapping"/>
            </w:r>
            <w:r>
              <w:rPr>
                <w:rFonts w:hint="eastAsia"/>
              </w:rPr>
              <w:t>1、广播操</w:t>
            </w:r>
            <w:r>
              <w:rPr>
                <w:rFonts w:hint="eastAsia"/>
                <w:lang w:eastAsia="zh-CN"/>
              </w:rPr>
              <w:t>“舞动青春”</w:t>
            </w:r>
            <w:r>
              <w:rPr>
                <w:rFonts w:hint="eastAsia"/>
              </w:rPr>
              <w:t>（</w:t>
            </w:r>
            <w:r>
              <w:rPr>
                <w:rFonts w:hint="eastAsia"/>
                <w:lang w:eastAsia="zh-CN"/>
              </w:rPr>
              <w:t>全年</w:t>
            </w:r>
            <w:r>
              <w:rPr>
                <w:rFonts w:hint="eastAsia"/>
              </w:rPr>
              <w:t>）</w:t>
            </w:r>
            <w:r>
              <w:t>；</w:t>
            </w:r>
            <w:r>
              <w:rPr>
                <w:rFonts w:hint="eastAsia"/>
              </w:rPr>
              <w:t>2、武术操（</w:t>
            </w:r>
            <w:r>
              <w:rPr>
                <w:rFonts w:hint="eastAsia"/>
                <w:lang w:val="en-US" w:eastAsia="zh-CN"/>
              </w:rPr>
              <w:t>9、10、5、6</w:t>
            </w:r>
            <w:r>
              <w:rPr>
                <w:rFonts w:hint="eastAsia"/>
                <w:lang w:eastAsia="zh-CN"/>
              </w:rPr>
              <w:t>上午</w:t>
            </w:r>
            <w:r>
              <w:rPr>
                <w:rFonts w:hint="eastAsia"/>
              </w:rPr>
              <w:t>）；3、跑操（</w:t>
            </w:r>
            <w:r>
              <w:rPr>
                <w:rFonts w:hint="eastAsia"/>
                <w:lang w:val="en-US" w:eastAsia="zh-CN"/>
              </w:rPr>
              <w:t>11、12、1、3、4</w:t>
            </w:r>
            <w:r>
              <w:rPr>
                <w:rFonts w:hint="eastAsia"/>
                <w:lang w:eastAsia="zh-CN"/>
              </w:rPr>
              <w:t>上午</w:t>
            </w:r>
            <w:r>
              <w:rPr>
                <w:rFonts w:hint="eastAsia"/>
              </w:rPr>
              <w:t>）；4、</w:t>
            </w:r>
            <w:r>
              <w:rPr>
                <w:rFonts w:hint="eastAsia"/>
                <w:lang w:eastAsia="zh-CN"/>
              </w:rPr>
              <w:t>自编体能操（</w:t>
            </w:r>
            <w:r>
              <w:rPr>
                <w:rFonts w:hint="default"/>
                <w:lang w:val="en-US" w:eastAsia="zh-CN"/>
              </w:rPr>
              <w:t>11</w:t>
            </w:r>
            <w:r>
              <w:rPr>
                <w:rFonts w:hint="eastAsia"/>
                <w:lang w:val="en-US" w:eastAsia="zh-CN"/>
              </w:rPr>
              <w:t>、</w:t>
            </w:r>
            <w:r>
              <w:rPr>
                <w:rFonts w:hint="default"/>
                <w:lang w:val="en-US" w:eastAsia="zh-CN"/>
              </w:rPr>
              <w:t>12</w:t>
            </w:r>
            <w:r>
              <w:rPr>
                <w:rFonts w:hint="eastAsia"/>
                <w:lang w:val="en-US" w:eastAsia="zh-CN"/>
              </w:rPr>
              <w:t>、</w:t>
            </w:r>
            <w:r>
              <w:rPr>
                <w:rFonts w:hint="default"/>
                <w:lang w:val="en-US" w:eastAsia="zh-CN"/>
              </w:rPr>
              <w:t>1</w:t>
            </w:r>
            <w:r>
              <w:rPr>
                <w:rFonts w:hint="eastAsia"/>
                <w:lang w:val="en-US" w:eastAsia="zh-CN"/>
              </w:rPr>
              <w:t>、</w:t>
            </w:r>
            <w:r>
              <w:rPr>
                <w:rFonts w:hint="default"/>
                <w:lang w:val="en-US" w:eastAsia="zh-CN"/>
              </w:rPr>
              <w:t>3</w:t>
            </w:r>
            <w:r>
              <w:rPr>
                <w:rFonts w:hint="eastAsia"/>
                <w:lang w:val="en-US" w:eastAsia="zh-CN"/>
              </w:rPr>
              <w:t>、</w:t>
            </w:r>
            <w:r>
              <w:rPr>
                <w:rFonts w:hint="default"/>
                <w:lang w:val="en-US" w:eastAsia="zh-CN"/>
              </w:rPr>
              <w:t>4</w:t>
            </w:r>
            <w:r>
              <w:rPr>
                <w:rFonts w:hint="eastAsia"/>
                <w:lang w:val="en-US" w:eastAsia="zh-CN"/>
              </w:rPr>
              <w:t>、</w:t>
            </w:r>
            <w:r>
              <w:rPr>
                <w:rFonts w:hint="default"/>
                <w:lang w:val="en-US" w:eastAsia="zh-CN"/>
              </w:rPr>
              <w:t>5</w:t>
            </w:r>
            <w:r>
              <w:rPr>
                <w:rFonts w:hint="eastAsia"/>
                <w:lang w:val="en-US" w:eastAsia="zh-CN"/>
              </w:rPr>
              <w:t>下午</w:t>
            </w:r>
            <w:r>
              <w:rPr>
                <w:rFonts w:hint="eastAsia"/>
                <w:lang w:eastAsia="zh-CN"/>
              </w:rPr>
              <w:t>）</w:t>
            </w:r>
            <w:r>
              <w:br w:type="textWrapping"/>
            </w:r>
            <w:r>
              <w:rPr>
                <w:rFonts w:hint="eastAsia"/>
              </w:rPr>
              <w:t>二、素质练习</w:t>
            </w:r>
            <w:r>
              <w:br w:type="textWrapping"/>
            </w:r>
            <w:r>
              <w:rPr>
                <w:rFonts w:hint="eastAsia"/>
              </w:rPr>
              <w:t>1、开合跳（</w:t>
            </w:r>
            <w:r>
              <w:rPr>
                <w:rFonts w:hint="eastAsia"/>
                <w:lang w:eastAsia="zh-CN"/>
              </w:rPr>
              <w:t>全年</w:t>
            </w:r>
            <w:r>
              <w:rPr>
                <w:rFonts w:hint="eastAsia"/>
              </w:rPr>
              <w:t>）；2、</w:t>
            </w:r>
            <w:r>
              <w:rPr>
                <w:rFonts w:hint="eastAsia"/>
                <w:lang w:eastAsia="zh-CN"/>
              </w:rPr>
              <w:t>胯下击掌（全年）；</w:t>
            </w:r>
            <w:r>
              <w:rPr>
                <w:rFonts w:hint="default"/>
                <w:lang w:val="en-US" w:eastAsia="zh-CN"/>
              </w:rPr>
              <w:t>3</w:t>
            </w:r>
            <w:r>
              <w:rPr>
                <w:rFonts w:hint="eastAsia"/>
                <w:lang w:val="en-US" w:eastAsia="zh-CN"/>
              </w:rPr>
              <w:t>、深</w:t>
            </w:r>
            <w:r>
              <w:rPr>
                <w:rFonts w:hint="eastAsia"/>
              </w:rPr>
              <w:t>蹲</w:t>
            </w:r>
            <w:r>
              <w:rPr>
                <w:rFonts w:hint="eastAsia"/>
                <w:lang w:eastAsia="zh-CN"/>
              </w:rPr>
              <w:t>触地</w:t>
            </w:r>
            <w:r>
              <w:rPr>
                <w:rFonts w:hint="eastAsia"/>
              </w:rPr>
              <w:t>（全年）；</w:t>
            </w:r>
            <w:r>
              <w:rPr>
                <w:rFonts w:hint="default"/>
                <w:lang w:val="en-US"/>
              </w:rPr>
              <w:t>4</w:t>
            </w:r>
            <w:r>
              <w:rPr>
                <w:rFonts w:hint="eastAsia"/>
                <w:lang w:val="en-US" w:eastAsia="zh-CN"/>
              </w:rPr>
              <w:t>平板支撑（全年）；</w:t>
            </w:r>
            <w:r>
              <w:rPr>
                <w:rFonts w:hint="default"/>
                <w:lang w:val="en-US" w:eastAsia="zh-CN"/>
              </w:rPr>
              <w:t>5</w:t>
            </w:r>
            <w:r>
              <w:rPr>
                <w:rFonts w:hint="eastAsia"/>
                <w:lang w:val="en-US" w:eastAsia="zh-CN"/>
              </w:rPr>
              <w:t>原地碎步跑（全年）；</w:t>
            </w:r>
            <w:r>
              <w:rPr>
                <w:rFonts w:hint="default"/>
                <w:lang w:val="en-US" w:eastAsia="zh-CN"/>
              </w:rPr>
              <w:t>6</w:t>
            </w:r>
            <w:r>
              <w:rPr>
                <w:rFonts w:hint="eastAsia"/>
                <w:lang w:val="en-US" w:eastAsia="zh-CN"/>
              </w:rPr>
              <w:t>、立卧撑</w:t>
            </w:r>
            <w:r>
              <w:rPr>
                <w:rFonts w:hint="eastAsia"/>
              </w:rPr>
              <w:t>（初</w:t>
            </w:r>
            <w:r>
              <w:rPr>
                <w:rFonts w:hint="eastAsia"/>
                <w:lang w:eastAsia="zh-CN"/>
              </w:rPr>
              <w:t>春深秋</w:t>
            </w:r>
            <w:r>
              <w:rPr>
                <w:rFonts w:hint="eastAsia"/>
              </w:rPr>
              <w:t>）；</w:t>
            </w:r>
            <w:r>
              <w:rPr>
                <w:rFonts w:hint="default"/>
                <w:lang w:val="en-US"/>
              </w:rPr>
              <w:t>7</w:t>
            </w:r>
            <w:r>
              <w:rPr>
                <w:rFonts w:hint="eastAsia"/>
              </w:rPr>
              <w:t>、</w:t>
            </w:r>
            <w:r>
              <w:rPr>
                <w:rFonts w:hint="eastAsia"/>
                <w:lang w:eastAsia="zh-CN"/>
              </w:rPr>
              <w:t>俯卧撑初夏（秋冬）；</w:t>
            </w:r>
            <w:r>
              <w:rPr>
                <w:rFonts w:hint="default"/>
                <w:lang w:val="en-US" w:eastAsia="zh-CN"/>
              </w:rPr>
              <w:t>8</w:t>
            </w:r>
            <w:r>
              <w:rPr>
                <w:rFonts w:hint="eastAsia"/>
                <w:lang w:val="en-US" w:eastAsia="zh-CN"/>
              </w:rPr>
              <w:t>、仰卧举腿（秋冬）；</w:t>
            </w:r>
            <w:r>
              <w:rPr>
                <w:rFonts w:hint="default"/>
                <w:lang w:val="en-US" w:eastAsia="zh-CN"/>
              </w:rPr>
              <w:t>9</w:t>
            </w:r>
            <w:r>
              <w:rPr>
                <w:rFonts w:hint="eastAsia"/>
                <w:lang w:val="en-US" w:eastAsia="zh-CN"/>
              </w:rPr>
              <w:t>、俯撑跨步（跳）（初春深秋）</w:t>
            </w:r>
          </w:p>
          <w:p>
            <w:r>
              <w:t>三、游戏比赛类</w:t>
            </w:r>
            <w:r>
              <w:rPr>
                <w:rFonts w:hint="eastAsia"/>
                <w:lang w:eastAsia="zh-CN"/>
              </w:rPr>
              <w:t>：</w:t>
            </w:r>
          </w:p>
          <w:p>
            <w:r>
              <w:rPr>
                <w:rFonts w:hint="eastAsia"/>
              </w:rPr>
              <w:t>（一）速度类游戏：1、接力跑（全年）；2、</w:t>
            </w:r>
            <w:r>
              <w:rPr>
                <w:rFonts w:hint="eastAsia"/>
                <w:lang w:eastAsia="zh-CN"/>
              </w:rPr>
              <w:t>移动标志桶</w:t>
            </w:r>
            <w:r>
              <w:br w:type="textWrapping"/>
            </w:r>
            <w:r>
              <w:t>（二）力量类游戏：</w:t>
            </w:r>
            <w:r>
              <w:rPr>
                <w:rFonts w:hint="eastAsia"/>
              </w:rPr>
              <w:t>1、套圈立定跳远接力(全年）；2、</w:t>
            </w:r>
            <w:r>
              <w:rPr>
                <w:rFonts w:hint="eastAsia"/>
                <w:lang w:eastAsia="zh-CN"/>
              </w:rPr>
              <w:t>推小车；</w:t>
            </w:r>
            <w:r>
              <w:rPr>
                <w:rFonts w:hint="default"/>
                <w:lang w:val="en-US" w:eastAsia="zh-CN"/>
              </w:rPr>
              <w:t>3</w:t>
            </w:r>
            <w:r>
              <w:rPr>
                <w:rFonts w:hint="eastAsia"/>
                <w:lang w:val="en-US" w:eastAsia="zh-CN"/>
              </w:rPr>
              <w:t>、袋鼠跳接力</w:t>
            </w:r>
            <w:r>
              <w:br w:type="textWrapping"/>
            </w:r>
            <w:r>
              <w:t>（三）</w:t>
            </w:r>
            <w:r>
              <w:rPr>
                <w:rFonts w:hint="eastAsia"/>
              </w:rPr>
              <w:t>灵敏类游戏：1、变向灵敏跑接力（全年）；</w:t>
            </w:r>
            <w:r>
              <w:rPr>
                <w:rFonts w:hint="default"/>
                <w:lang w:val="en-US"/>
              </w:rPr>
              <w:t>2</w:t>
            </w:r>
            <w:r>
              <w:rPr>
                <w:rFonts w:hint="eastAsia"/>
                <w:lang w:val="en-US" w:eastAsia="zh-CN"/>
              </w:rPr>
              <w:t>、抓尾巴；</w:t>
            </w:r>
          </w:p>
          <w:p>
            <w:r>
              <w:rPr>
                <w:rFonts w:hint="eastAsia"/>
              </w:rPr>
              <w:t>（四）耐力类游戏：1、跳“8”字长绳（秋冬季）；2、</w:t>
            </w:r>
            <w:r>
              <w:rPr>
                <w:rFonts w:hint="default"/>
                <w:lang w:val="en-US"/>
              </w:rPr>
              <w:t>2</w:t>
            </w:r>
            <w:r>
              <w:rPr>
                <w:rFonts w:hint="eastAsia"/>
                <w:lang w:val="en-US" w:eastAsia="zh-CN"/>
              </w:rPr>
              <w:t>分钟</w:t>
            </w:r>
            <w:r>
              <w:rPr>
                <w:rFonts w:hint="eastAsia"/>
                <w:lang w:eastAsia="zh-CN"/>
              </w:rPr>
              <w:t>双人协同跳</w:t>
            </w:r>
          </w:p>
          <w:p>
            <w:r>
              <w:rPr>
                <w:rFonts w:hint="eastAsia"/>
              </w:rPr>
              <w:t>（五）协调类游戏：1、趣跑敏捷梯接力（全年）；</w:t>
            </w:r>
            <w:r>
              <w:rPr>
                <w:rFonts w:hint="default"/>
                <w:lang w:val="en-US"/>
              </w:rPr>
              <w:t>2</w:t>
            </w:r>
            <w:r>
              <w:rPr>
                <w:rFonts w:hint="eastAsia"/>
                <w:lang w:val="en-US" w:eastAsia="zh-CN"/>
              </w:rPr>
              <w:t>、“十”字跳</w:t>
            </w:r>
          </w:p>
          <w:p>
            <w:pPr>
              <w:rPr>
                <w:rFonts w:hint="eastAsia"/>
              </w:rPr>
            </w:pPr>
            <w:r>
              <w:rPr>
                <w:rFonts w:hint="eastAsia"/>
              </w:rPr>
              <w:t>四、球类练习与比赛：各校视校情设计（要以小组形式竞赛与游戏的方式为主）</w:t>
            </w:r>
          </w:p>
          <w:p>
            <w:r>
              <w:rPr>
                <w:rFonts w:hint="eastAsia"/>
                <w:lang w:eastAsia="zh-CN"/>
              </w:rPr>
              <w:t>排球传球接力、排球原地垫球比多、移动垫球接力、两人（四人）垫球</w:t>
            </w:r>
          </w:p>
          <w:p>
            <w:r>
              <w:rPr>
                <w:rFonts w:hint="eastAsia"/>
              </w:rPr>
              <w:t>五、阶段性学习效果汇报与展示：各校可结合体育课程安排二到三周练习。</w:t>
            </w:r>
          </w:p>
          <w:p>
            <w:pPr>
              <w:numPr>
                <w:ilvl w:val="0"/>
                <w:numId w:val="0"/>
              </w:numPr>
            </w:pPr>
            <w:r>
              <w:rPr>
                <w:rFonts w:hint="eastAsia"/>
                <w:lang w:eastAsia="zh-CN"/>
              </w:rPr>
              <w:t>六、</w:t>
            </w:r>
            <w:r>
              <w:rPr>
                <w:rFonts w:hint="eastAsia"/>
              </w:rPr>
              <w:t>学校特色展示周或者活动月</w:t>
            </w:r>
            <w:r>
              <w:rPr>
                <w:rFonts w:hint="eastAsia"/>
                <w:lang w:eastAsia="zh-CN"/>
              </w:rPr>
              <w:t>。</w:t>
            </w:r>
          </w:p>
          <w:p>
            <w:pPr>
              <w:pStyle w:val="5"/>
              <w:numPr>
                <w:ilvl w:val="0"/>
                <w:numId w:val="0"/>
              </w:numPr>
              <w:ind w:left="420" w:firstLine="0" w:firstLineChars="0"/>
            </w:pPr>
            <w:r>
              <w:rPr>
                <w:rFonts w:hint="eastAsia"/>
                <w:lang w:eastAsia="zh-CN"/>
              </w:rPr>
              <w:t>体锻课进行大课间项目的比赛，每月一个主题。</w:t>
            </w:r>
          </w:p>
          <w:p>
            <w:pPr>
              <w:pStyle w:val="5"/>
              <w:numPr>
                <w:ilvl w:val="0"/>
                <w:numId w:val="0"/>
              </w:numPr>
              <w:ind w:left="420" w:firstLine="0" w:firstLineChars="0"/>
            </w:pPr>
          </w:p>
          <w:p>
            <w:pPr>
              <w:pStyle w:val="5"/>
              <w:numPr>
                <w:ilvl w:val="0"/>
                <w:numId w:val="0"/>
              </w:numPr>
              <w:ind w:left="420" w:firstLine="0" w:firstLineChars="0"/>
            </w:pP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tcPr>
          <w:p>
            <w:pPr>
              <w:tabs>
                <w:tab w:val="left" w:pos="3340"/>
              </w:tabs>
            </w:pPr>
            <w:r>
              <w:tab/>
            </w:r>
            <w:r>
              <w:t>大课间活动安排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restart"/>
          </w:tcPr>
          <w:p>
            <w:r>
              <w:t>秋</w:t>
            </w:r>
          </w:p>
          <w:p>
            <w:r>
              <w:t>季</w:t>
            </w:r>
          </w:p>
          <w:p>
            <w:r>
              <w:t>学</w:t>
            </w:r>
          </w:p>
          <w:p>
            <w:r>
              <w:t>期</w:t>
            </w:r>
          </w:p>
        </w:tc>
        <w:tc>
          <w:tcPr>
            <w:tcW w:w="730" w:type="dxa"/>
            <w:gridSpan w:val="2"/>
          </w:tcPr>
          <w:p>
            <w:r>
              <w:rPr>
                <w:rFonts w:hint="eastAsia"/>
              </w:rPr>
              <w:t>1-</w:t>
            </w:r>
            <w:r>
              <w:rPr>
                <w:rFonts w:hint="eastAsia"/>
                <w:lang w:val="en-US" w:eastAsia="zh-CN"/>
              </w:rPr>
              <w:t>6</w:t>
            </w:r>
            <w:r>
              <w:rPr>
                <w:rFonts w:hint="eastAsia"/>
              </w:rPr>
              <w:t>周</w:t>
            </w:r>
          </w:p>
        </w:tc>
        <w:tc>
          <w:tcPr>
            <w:tcW w:w="7366" w:type="dxa"/>
            <w:gridSpan w:val="3"/>
          </w:tcPr>
          <w:p>
            <w:pPr>
              <w:numPr>
                <w:ilvl w:val="0"/>
                <w:numId w:val="0"/>
              </w:numPr>
              <w:rPr>
                <w:rFonts w:hint="default"/>
                <w:sz w:val="24"/>
                <w:szCs w:val="28"/>
                <w:lang w:val="en-US" w:eastAsia="zh-CN"/>
              </w:rPr>
            </w:pPr>
            <w:r>
              <w:rPr>
                <w:rFonts w:hint="eastAsia"/>
                <w:b/>
                <w:bCs/>
                <w:sz w:val="24"/>
                <w:szCs w:val="28"/>
                <w:lang w:val="en-US" w:eastAsia="zh-CN"/>
              </w:rPr>
              <w:t>上午内容</w:t>
            </w:r>
            <w:r>
              <w:rPr>
                <w:rFonts w:hint="eastAsia"/>
                <w:sz w:val="24"/>
                <w:szCs w:val="28"/>
                <w:lang w:val="en-US" w:eastAsia="zh-CN"/>
              </w:rPr>
              <w:t>：武术操＋素质练习</w:t>
            </w:r>
          </w:p>
          <w:p>
            <w:pPr>
              <w:numPr>
                <w:ilvl w:val="0"/>
                <w:numId w:val="0"/>
              </w:numPr>
              <w:ind w:firstLine="480" w:firstLineChars="200"/>
              <w:rPr>
                <w:rFonts w:hint="eastAsia"/>
                <w:sz w:val="24"/>
                <w:szCs w:val="28"/>
                <w:lang w:val="en-US" w:eastAsia="zh-CN"/>
              </w:rPr>
            </w:pPr>
            <w:r>
              <w:rPr>
                <w:rFonts w:hint="eastAsia"/>
                <w:sz w:val="24"/>
                <w:szCs w:val="28"/>
                <w:lang w:val="en-US" w:eastAsia="zh-CN"/>
              </w:rPr>
              <w:t>形式：统一指挥</w:t>
            </w:r>
          </w:p>
          <w:p>
            <w:pPr>
              <w:numPr>
                <w:ilvl w:val="0"/>
                <w:numId w:val="0"/>
              </w:numPr>
              <w:ind w:firstLine="480" w:firstLineChars="200"/>
              <w:rPr>
                <w:rFonts w:hint="eastAsia"/>
                <w:sz w:val="24"/>
                <w:szCs w:val="28"/>
                <w:lang w:val="en-US" w:eastAsia="zh-CN"/>
              </w:rPr>
            </w:pPr>
            <w:r>
              <w:rPr>
                <w:rFonts w:hint="eastAsia"/>
                <w:sz w:val="24"/>
                <w:szCs w:val="28"/>
                <w:lang w:val="en-US" w:eastAsia="zh-CN"/>
              </w:rPr>
              <w:t>场地：大操场</w:t>
            </w:r>
          </w:p>
          <w:p>
            <w:pPr>
              <w:numPr>
                <w:ilvl w:val="0"/>
                <w:numId w:val="0"/>
              </w:numPr>
              <w:ind w:firstLine="480" w:firstLineChars="200"/>
              <w:rPr>
                <w:rFonts w:hint="eastAsia"/>
                <w:sz w:val="24"/>
                <w:szCs w:val="28"/>
                <w:lang w:val="en-US" w:eastAsia="zh-CN"/>
              </w:rPr>
            </w:pPr>
            <w:r>
              <w:rPr>
                <w:rFonts w:hint="eastAsia"/>
                <w:sz w:val="24"/>
                <w:szCs w:val="28"/>
                <w:lang w:val="en-US" w:eastAsia="zh-CN"/>
              </w:rPr>
              <w:t>负荷：中下负荷，素质练习视天气决定内容与负荷、次数。</w:t>
            </w:r>
          </w:p>
          <w:p>
            <w:pPr>
              <w:numPr>
                <w:ilvl w:val="0"/>
                <w:numId w:val="0"/>
              </w:numPr>
              <w:ind w:firstLine="480" w:firstLineChars="200"/>
              <w:rPr>
                <w:rFonts w:hint="eastAsia"/>
                <w:sz w:val="24"/>
                <w:szCs w:val="28"/>
                <w:lang w:val="en-US" w:eastAsia="zh-CN"/>
              </w:rPr>
            </w:pPr>
            <w:r>
              <w:rPr>
                <w:rFonts w:hint="eastAsia"/>
                <w:sz w:val="24"/>
                <w:szCs w:val="28"/>
                <w:lang w:val="en-US" w:eastAsia="zh-CN"/>
              </w:rPr>
              <w:t>用时：预计入场5-7分钟，整队1分钟，武术操5分钟，体能练习10分钟，集合退场3分钟，总用时25分钟</w:t>
            </w:r>
          </w:p>
          <w:p>
            <w:pPr>
              <w:numPr>
                <w:ilvl w:val="0"/>
                <w:numId w:val="0"/>
              </w:numPr>
              <w:ind w:firstLine="480" w:firstLineChars="200"/>
              <w:rPr>
                <w:rFonts w:hint="eastAsia"/>
                <w:sz w:val="24"/>
                <w:szCs w:val="28"/>
                <w:lang w:val="en-US" w:eastAsia="zh-CN"/>
              </w:rPr>
            </w:pPr>
            <w:r>
              <w:rPr>
                <w:rFonts w:hint="eastAsia"/>
                <w:sz w:val="24"/>
                <w:szCs w:val="28"/>
                <w:lang w:val="en-US" w:eastAsia="zh-CN"/>
              </w:rPr>
              <w:t>目标：促进学生的身心发展，增强体能，缓解学习压力。</w:t>
            </w:r>
          </w:p>
          <w:p>
            <w:pPr>
              <w:numPr>
                <w:ilvl w:val="0"/>
                <w:numId w:val="0"/>
              </w:numPr>
              <w:ind w:firstLine="480" w:firstLineChars="200"/>
              <w:rPr>
                <w:rFonts w:hint="default"/>
                <w:b w:val="0"/>
                <w:bCs w:val="0"/>
                <w:sz w:val="24"/>
                <w:szCs w:val="28"/>
                <w:lang w:val="en-US" w:eastAsia="zh-CN"/>
              </w:rPr>
            </w:pPr>
            <w:r>
              <w:rPr>
                <w:rFonts w:hint="eastAsia"/>
                <w:b w:val="0"/>
                <w:bCs w:val="0"/>
                <w:sz w:val="24"/>
                <w:szCs w:val="28"/>
                <w:lang w:val="en-US" w:eastAsia="zh-CN"/>
              </w:rPr>
              <w:t>备注：周一是升旗仪式时间，故大课间暂停一次。</w:t>
            </w:r>
          </w:p>
          <w:p>
            <w:pPr>
              <w:numPr>
                <w:ilvl w:val="0"/>
                <w:numId w:val="0"/>
              </w:numPr>
              <w:ind w:firstLine="482" w:firstLineChars="200"/>
              <w:rPr>
                <w:rFonts w:hint="eastAsia"/>
                <w:b/>
                <w:bCs/>
                <w:sz w:val="24"/>
                <w:szCs w:val="28"/>
                <w:lang w:val="en-US" w:eastAsia="zh-CN"/>
              </w:rPr>
            </w:pPr>
          </w:p>
          <w:p>
            <w:pPr>
              <w:numPr>
                <w:ilvl w:val="0"/>
                <w:numId w:val="0"/>
              </w:numPr>
              <w:rPr>
                <w:rFonts w:hint="eastAsia"/>
                <w:sz w:val="24"/>
                <w:szCs w:val="28"/>
                <w:lang w:val="en-US" w:eastAsia="zh-CN"/>
              </w:rPr>
            </w:pPr>
            <w:r>
              <w:rPr>
                <w:rFonts w:hint="eastAsia"/>
                <w:b/>
                <w:bCs/>
                <w:sz w:val="24"/>
                <w:szCs w:val="28"/>
                <w:lang w:val="en-US" w:eastAsia="zh-CN"/>
              </w:rPr>
              <w:t>下午内容</w:t>
            </w:r>
            <w:r>
              <w:rPr>
                <w:rFonts w:hint="eastAsia"/>
                <w:sz w:val="24"/>
                <w:szCs w:val="28"/>
                <w:lang w:val="en-US" w:eastAsia="zh-CN"/>
              </w:rPr>
              <w:t>：广播操＋队列练习</w:t>
            </w:r>
          </w:p>
          <w:p>
            <w:pPr>
              <w:numPr>
                <w:ilvl w:val="0"/>
                <w:numId w:val="0"/>
              </w:numPr>
              <w:ind w:firstLine="480" w:firstLineChars="200"/>
              <w:rPr>
                <w:rFonts w:hint="eastAsia"/>
                <w:sz w:val="24"/>
                <w:szCs w:val="28"/>
                <w:lang w:val="en-US" w:eastAsia="zh-CN"/>
              </w:rPr>
            </w:pPr>
            <w:r>
              <w:rPr>
                <w:rFonts w:hint="eastAsia"/>
                <w:sz w:val="24"/>
                <w:szCs w:val="28"/>
                <w:lang w:val="en-US" w:eastAsia="zh-CN"/>
              </w:rPr>
              <w:t>形式：统一指挥</w:t>
            </w:r>
          </w:p>
          <w:p>
            <w:pPr>
              <w:numPr>
                <w:ilvl w:val="0"/>
                <w:numId w:val="0"/>
              </w:numPr>
              <w:ind w:firstLine="480" w:firstLineChars="200"/>
              <w:rPr>
                <w:rFonts w:hint="eastAsia"/>
                <w:sz w:val="24"/>
                <w:szCs w:val="28"/>
                <w:lang w:val="en-US" w:eastAsia="zh-CN"/>
              </w:rPr>
            </w:pPr>
            <w:r>
              <w:rPr>
                <w:rFonts w:hint="eastAsia"/>
                <w:sz w:val="24"/>
                <w:szCs w:val="28"/>
                <w:lang w:val="en-US" w:eastAsia="zh-CN"/>
              </w:rPr>
              <w:t>场地：大操场</w:t>
            </w:r>
          </w:p>
          <w:p>
            <w:pPr>
              <w:numPr>
                <w:ilvl w:val="0"/>
                <w:numId w:val="0"/>
              </w:numPr>
              <w:ind w:firstLine="480" w:firstLineChars="200"/>
              <w:rPr>
                <w:rFonts w:hint="eastAsia"/>
                <w:sz w:val="24"/>
                <w:szCs w:val="28"/>
                <w:lang w:val="en-US" w:eastAsia="zh-CN"/>
              </w:rPr>
            </w:pPr>
            <w:r>
              <w:rPr>
                <w:rFonts w:hint="eastAsia"/>
                <w:sz w:val="24"/>
                <w:szCs w:val="28"/>
                <w:lang w:val="en-US" w:eastAsia="zh-CN"/>
              </w:rPr>
              <w:t>负荷：中等负荷</w:t>
            </w:r>
          </w:p>
          <w:p>
            <w:pPr>
              <w:numPr>
                <w:ilvl w:val="0"/>
                <w:numId w:val="0"/>
              </w:numPr>
              <w:ind w:firstLine="480" w:firstLineChars="200"/>
              <w:rPr>
                <w:rFonts w:hint="eastAsia"/>
                <w:sz w:val="24"/>
                <w:szCs w:val="28"/>
                <w:lang w:val="en-US" w:eastAsia="zh-CN"/>
              </w:rPr>
            </w:pPr>
            <w:r>
              <w:rPr>
                <w:rFonts w:hint="eastAsia"/>
                <w:sz w:val="24"/>
                <w:szCs w:val="28"/>
                <w:lang w:val="en-US" w:eastAsia="zh-CN"/>
              </w:rPr>
              <w:t>用时：预计入场5-7分钟，整队1分钟，广播操4分钟、队列练习10分钟，收拾器材退场3分钟，总用时25分钟</w:t>
            </w:r>
          </w:p>
          <w:p>
            <w:r>
              <w:rPr>
                <w:rFonts w:hint="eastAsia"/>
                <w:sz w:val="24"/>
                <w:szCs w:val="28"/>
                <w:lang w:val="en-US" w:eastAsia="zh-CN"/>
              </w:rPr>
              <w:t>目标：促进学生的身心发展，缓解学习压力，培养集体荣誉感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tcPr>
          <w:p/>
        </w:tc>
        <w:tc>
          <w:tcPr>
            <w:tcW w:w="730" w:type="dxa"/>
            <w:gridSpan w:val="2"/>
          </w:tcPr>
          <w:p>
            <w:r>
              <w:rPr>
                <w:rFonts w:hint="eastAsia"/>
                <w:lang w:val="en-US" w:eastAsia="zh-CN"/>
              </w:rPr>
              <w:t>7</w:t>
            </w:r>
            <w:r>
              <w:rPr>
                <w:rFonts w:hint="eastAsia"/>
              </w:rPr>
              <w:t>-</w:t>
            </w:r>
            <w:r>
              <w:rPr>
                <w:rFonts w:hint="eastAsia"/>
                <w:lang w:val="en-US" w:eastAsia="zh-CN"/>
              </w:rPr>
              <w:t>12</w:t>
            </w:r>
            <w:r>
              <w:rPr>
                <w:rFonts w:hint="eastAsia"/>
              </w:rPr>
              <w:t>周</w:t>
            </w:r>
            <w:r>
              <w:br w:type="textWrapping"/>
            </w:r>
          </w:p>
        </w:tc>
        <w:tc>
          <w:tcPr>
            <w:tcW w:w="7366" w:type="dxa"/>
            <w:gridSpan w:val="3"/>
          </w:tcPr>
          <w:p>
            <w:pPr>
              <w:numPr>
                <w:ilvl w:val="0"/>
                <w:numId w:val="0"/>
              </w:numPr>
              <w:ind w:firstLine="482" w:firstLineChars="200"/>
              <w:rPr>
                <w:rFonts w:hint="default"/>
                <w:sz w:val="24"/>
                <w:szCs w:val="28"/>
                <w:lang w:val="en-US" w:eastAsia="zh-CN"/>
              </w:rPr>
            </w:pPr>
            <w:r>
              <w:rPr>
                <w:rFonts w:hint="eastAsia"/>
                <w:b/>
                <w:bCs/>
                <w:sz w:val="24"/>
                <w:szCs w:val="28"/>
                <w:lang w:val="en-US" w:eastAsia="zh-CN"/>
              </w:rPr>
              <w:t>上午内容</w:t>
            </w:r>
            <w:r>
              <w:rPr>
                <w:rFonts w:hint="eastAsia"/>
                <w:sz w:val="24"/>
                <w:szCs w:val="28"/>
                <w:lang w:val="en-US" w:eastAsia="zh-CN"/>
              </w:rPr>
              <w:t>：武术操＋素质练习</w:t>
            </w:r>
          </w:p>
          <w:p>
            <w:pPr>
              <w:numPr>
                <w:ilvl w:val="0"/>
                <w:numId w:val="0"/>
              </w:numPr>
              <w:ind w:firstLine="480" w:firstLineChars="200"/>
              <w:rPr>
                <w:rFonts w:hint="eastAsia"/>
                <w:sz w:val="24"/>
                <w:szCs w:val="28"/>
                <w:lang w:val="en-US" w:eastAsia="zh-CN"/>
              </w:rPr>
            </w:pPr>
            <w:r>
              <w:rPr>
                <w:rFonts w:hint="eastAsia"/>
                <w:sz w:val="24"/>
                <w:szCs w:val="28"/>
                <w:lang w:val="en-US" w:eastAsia="zh-CN"/>
              </w:rPr>
              <w:t>形式：统一指挥</w:t>
            </w:r>
          </w:p>
          <w:p>
            <w:pPr>
              <w:numPr>
                <w:ilvl w:val="0"/>
                <w:numId w:val="0"/>
              </w:numPr>
              <w:ind w:firstLine="480" w:firstLineChars="200"/>
              <w:rPr>
                <w:rFonts w:hint="eastAsia"/>
                <w:sz w:val="24"/>
                <w:szCs w:val="28"/>
                <w:lang w:val="en-US" w:eastAsia="zh-CN"/>
              </w:rPr>
            </w:pPr>
            <w:r>
              <w:rPr>
                <w:rFonts w:hint="eastAsia"/>
                <w:sz w:val="24"/>
                <w:szCs w:val="28"/>
                <w:lang w:val="en-US" w:eastAsia="zh-CN"/>
              </w:rPr>
              <w:t>场地：大操场</w:t>
            </w:r>
          </w:p>
          <w:p>
            <w:pPr>
              <w:numPr>
                <w:ilvl w:val="0"/>
                <w:numId w:val="0"/>
              </w:numPr>
              <w:ind w:firstLine="480" w:firstLineChars="200"/>
              <w:rPr>
                <w:rFonts w:hint="eastAsia"/>
                <w:sz w:val="24"/>
                <w:szCs w:val="28"/>
                <w:lang w:val="en-US" w:eastAsia="zh-CN"/>
              </w:rPr>
            </w:pPr>
            <w:r>
              <w:rPr>
                <w:rFonts w:hint="eastAsia"/>
                <w:sz w:val="24"/>
                <w:szCs w:val="28"/>
                <w:lang w:val="en-US" w:eastAsia="zh-CN"/>
              </w:rPr>
              <w:t>负荷：中等负荷，素质练习视天气决定内容与负荷、次数。</w:t>
            </w:r>
          </w:p>
          <w:p>
            <w:pPr>
              <w:numPr>
                <w:ilvl w:val="0"/>
                <w:numId w:val="0"/>
              </w:numPr>
              <w:ind w:firstLine="480" w:firstLineChars="200"/>
              <w:rPr>
                <w:rFonts w:hint="eastAsia"/>
                <w:sz w:val="24"/>
                <w:szCs w:val="28"/>
                <w:lang w:val="en-US" w:eastAsia="zh-CN"/>
              </w:rPr>
            </w:pPr>
            <w:r>
              <w:rPr>
                <w:rFonts w:hint="eastAsia"/>
                <w:sz w:val="24"/>
                <w:szCs w:val="28"/>
                <w:lang w:val="en-US" w:eastAsia="zh-CN"/>
              </w:rPr>
              <w:t>用时：预计入场5-7分钟，整队1分钟，武术操5分钟，体能练习10分钟，集合退场3分钟，总用时25分钟</w:t>
            </w:r>
          </w:p>
          <w:p>
            <w:pPr>
              <w:numPr>
                <w:ilvl w:val="0"/>
                <w:numId w:val="0"/>
              </w:numPr>
              <w:ind w:firstLine="480" w:firstLineChars="200"/>
              <w:rPr>
                <w:rFonts w:hint="eastAsia"/>
                <w:sz w:val="24"/>
                <w:szCs w:val="28"/>
                <w:lang w:val="en-US" w:eastAsia="zh-CN"/>
              </w:rPr>
            </w:pPr>
            <w:r>
              <w:rPr>
                <w:rFonts w:hint="eastAsia"/>
                <w:sz w:val="24"/>
                <w:szCs w:val="28"/>
                <w:lang w:val="en-US" w:eastAsia="zh-CN"/>
              </w:rPr>
              <w:t>目标：促进学生的身心发展，增强体能，缓解学习压力</w:t>
            </w:r>
          </w:p>
          <w:p>
            <w:pPr>
              <w:numPr>
                <w:ilvl w:val="0"/>
                <w:numId w:val="0"/>
              </w:numPr>
              <w:ind w:firstLine="480" w:firstLineChars="200"/>
              <w:rPr>
                <w:rFonts w:hint="eastAsia"/>
                <w:sz w:val="24"/>
                <w:szCs w:val="28"/>
                <w:lang w:val="en-US" w:eastAsia="zh-CN"/>
              </w:rPr>
            </w:pPr>
          </w:p>
          <w:p>
            <w:pPr>
              <w:numPr>
                <w:ilvl w:val="0"/>
                <w:numId w:val="0"/>
              </w:numPr>
              <w:ind w:firstLine="482" w:firstLineChars="200"/>
              <w:rPr>
                <w:rFonts w:hint="eastAsia"/>
                <w:sz w:val="24"/>
                <w:szCs w:val="28"/>
                <w:lang w:val="en-US" w:eastAsia="zh-CN"/>
              </w:rPr>
            </w:pPr>
            <w:r>
              <w:rPr>
                <w:rFonts w:hint="eastAsia"/>
                <w:b/>
                <w:bCs/>
                <w:sz w:val="24"/>
                <w:szCs w:val="28"/>
                <w:lang w:val="en-US" w:eastAsia="zh-CN"/>
              </w:rPr>
              <w:t>下午内容</w:t>
            </w:r>
            <w:r>
              <w:rPr>
                <w:rFonts w:hint="eastAsia"/>
                <w:sz w:val="24"/>
                <w:szCs w:val="28"/>
                <w:lang w:val="en-US" w:eastAsia="zh-CN"/>
              </w:rPr>
              <w:t>：广播操＋分班级分区域活动（选项走场，一周换一次，7-12周以国家体质健康测试项目为主，球类游戏为辅）</w:t>
            </w:r>
          </w:p>
          <w:p>
            <w:pPr>
              <w:numPr>
                <w:ilvl w:val="0"/>
                <w:numId w:val="0"/>
              </w:numPr>
              <w:ind w:firstLine="480" w:firstLineChars="200"/>
              <w:rPr>
                <w:rFonts w:hint="eastAsia"/>
                <w:sz w:val="24"/>
                <w:szCs w:val="28"/>
                <w:lang w:val="en-US" w:eastAsia="zh-CN"/>
              </w:rPr>
            </w:pPr>
            <w:r>
              <w:rPr>
                <w:rFonts w:hint="eastAsia"/>
                <w:sz w:val="24"/>
                <w:szCs w:val="28"/>
                <w:lang w:val="en-US" w:eastAsia="zh-CN"/>
              </w:rPr>
              <w:t>形式：统一指挥</w:t>
            </w:r>
          </w:p>
          <w:p>
            <w:pPr>
              <w:numPr>
                <w:ilvl w:val="0"/>
                <w:numId w:val="0"/>
              </w:numPr>
              <w:ind w:firstLine="480" w:firstLineChars="200"/>
              <w:rPr>
                <w:rFonts w:hint="eastAsia"/>
                <w:sz w:val="24"/>
                <w:szCs w:val="28"/>
                <w:lang w:val="en-US" w:eastAsia="zh-CN"/>
              </w:rPr>
            </w:pPr>
            <w:r>
              <w:rPr>
                <w:rFonts w:hint="eastAsia"/>
                <w:sz w:val="24"/>
                <w:szCs w:val="28"/>
                <w:lang w:val="en-US" w:eastAsia="zh-CN"/>
              </w:rPr>
              <w:t>场地：大操场</w:t>
            </w:r>
          </w:p>
          <w:p>
            <w:pPr>
              <w:numPr>
                <w:ilvl w:val="0"/>
                <w:numId w:val="0"/>
              </w:numPr>
              <w:ind w:firstLine="480" w:firstLineChars="200"/>
              <w:rPr>
                <w:rFonts w:hint="eastAsia"/>
                <w:sz w:val="24"/>
                <w:szCs w:val="28"/>
                <w:lang w:val="en-US" w:eastAsia="zh-CN"/>
              </w:rPr>
            </w:pPr>
            <w:r>
              <w:rPr>
                <w:rFonts w:hint="eastAsia"/>
                <w:sz w:val="24"/>
                <w:szCs w:val="28"/>
                <w:lang w:val="en-US" w:eastAsia="zh-CN"/>
              </w:rPr>
              <w:t>负荷：中低负荷</w:t>
            </w:r>
          </w:p>
          <w:p>
            <w:pPr>
              <w:numPr>
                <w:ilvl w:val="0"/>
                <w:numId w:val="0"/>
              </w:numPr>
              <w:ind w:firstLine="480" w:firstLineChars="200"/>
              <w:rPr>
                <w:rFonts w:hint="eastAsia"/>
                <w:sz w:val="24"/>
                <w:szCs w:val="28"/>
                <w:lang w:val="en-US" w:eastAsia="zh-CN"/>
              </w:rPr>
            </w:pPr>
            <w:r>
              <w:rPr>
                <w:rFonts w:hint="eastAsia"/>
                <w:sz w:val="24"/>
                <w:szCs w:val="28"/>
                <w:lang w:val="en-US" w:eastAsia="zh-CN"/>
              </w:rPr>
              <w:t>用时：预计入场5-7分钟，整队1分钟，广播操4分钟、练习与游戏时间12分钟，收拾器材退场3分钟，总用时25-30分钟</w:t>
            </w:r>
          </w:p>
          <w:p>
            <w:pPr>
              <w:numPr>
                <w:ilvl w:val="0"/>
                <w:numId w:val="0"/>
              </w:numPr>
              <w:ind w:firstLine="480" w:firstLineChars="200"/>
              <w:rPr>
                <w:rFonts w:hint="default"/>
                <w:sz w:val="24"/>
                <w:szCs w:val="28"/>
                <w:lang w:val="en-US" w:eastAsia="zh-CN"/>
              </w:rPr>
            </w:pPr>
            <w:r>
              <w:rPr>
                <w:rFonts w:hint="eastAsia"/>
                <w:sz w:val="24"/>
                <w:szCs w:val="28"/>
                <w:lang w:val="en-US" w:eastAsia="zh-CN"/>
              </w:rPr>
              <w:t>目标：促进学生的身心发展，缓解学习压力，培养对体育的兴趣</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tcPr>
          <w:p/>
        </w:tc>
        <w:tc>
          <w:tcPr>
            <w:tcW w:w="730" w:type="dxa"/>
            <w:gridSpan w:val="2"/>
          </w:tcPr>
          <w:p>
            <w:r>
              <w:rPr>
                <w:rFonts w:hint="eastAsia"/>
                <w:lang w:val="en-US" w:eastAsia="zh-CN"/>
              </w:rPr>
              <w:t>13</w:t>
            </w:r>
            <w:r>
              <w:rPr>
                <w:rFonts w:hint="eastAsia"/>
              </w:rPr>
              <w:t>-</w:t>
            </w:r>
            <w:r>
              <w:rPr>
                <w:rFonts w:hint="eastAsia"/>
                <w:lang w:val="en-US" w:eastAsia="zh-CN"/>
              </w:rPr>
              <w:t>2</w:t>
            </w:r>
            <w:r>
              <w:rPr>
                <w:rFonts w:hint="eastAsia"/>
              </w:rPr>
              <w:t>0周</w:t>
            </w:r>
          </w:p>
        </w:tc>
        <w:tc>
          <w:tcPr>
            <w:tcW w:w="7366" w:type="dxa"/>
            <w:gridSpan w:val="3"/>
          </w:tcPr>
          <w:p>
            <w:pPr>
              <w:numPr>
                <w:ilvl w:val="0"/>
                <w:numId w:val="0"/>
              </w:numPr>
              <w:ind w:firstLine="482" w:firstLineChars="200"/>
              <w:rPr>
                <w:rFonts w:hint="default"/>
                <w:sz w:val="24"/>
                <w:szCs w:val="28"/>
                <w:lang w:val="en-US" w:eastAsia="zh-CN"/>
              </w:rPr>
            </w:pPr>
            <w:r>
              <w:rPr>
                <w:rFonts w:hint="eastAsia"/>
                <w:b/>
                <w:bCs/>
                <w:sz w:val="24"/>
                <w:szCs w:val="28"/>
                <w:lang w:val="en-US" w:eastAsia="zh-CN"/>
              </w:rPr>
              <w:t>上午内容</w:t>
            </w:r>
            <w:r>
              <w:rPr>
                <w:rFonts w:hint="eastAsia"/>
                <w:sz w:val="24"/>
                <w:szCs w:val="28"/>
                <w:lang w:val="en-US" w:eastAsia="zh-CN"/>
              </w:rPr>
              <w:t>：跑操＋素质练习</w:t>
            </w:r>
          </w:p>
          <w:p>
            <w:pPr>
              <w:numPr>
                <w:ilvl w:val="0"/>
                <w:numId w:val="0"/>
              </w:numPr>
              <w:ind w:firstLine="480" w:firstLineChars="200"/>
              <w:rPr>
                <w:rFonts w:hint="eastAsia"/>
                <w:sz w:val="24"/>
                <w:szCs w:val="28"/>
                <w:lang w:val="en-US" w:eastAsia="zh-CN"/>
              </w:rPr>
            </w:pPr>
            <w:r>
              <w:rPr>
                <w:rFonts w:hint="eastAsia"/>
                <w:sz w:val="24"/>
                <w:szCs w:val="28"/>
                <w:lang w:val="en-US" w:eastAsia="zh-CN"/>
              </w:rPr>
              <w:t>形式：统一指挥</w:t>
            </w:r>
          </w:p>
          <w:p>
            <w:pPr>
              <w:numPr>
                <w:ilvl w:val="0"/>
                <w:numId w:val="0"/>
              </w:numPr>
              <w:ind w:firstLine="480" w:firstLineChars="200"/>
              <w:rPr>
                <w:rFonts w:hint="eastAsia"/>
                <w:sz w:val="24"/>
                <w:szCs w:val="28"/>
                <w:lang w:val="en-US" w:eastAsia="zh-CN"/>
              </w:rPr>
            </w:pPr>
            <w:r>
              <w:rPr>
                <w:rFonts w:hint="eastAsia"/>
                <w:sz w:val="24"/>
                <w:szCs w:val="28"/>
                <w:lang w:val="en-US" w:eastAsia="zh-CN"/>
              </w:rPr>
              <w:t>场地：大操场</w:t>
            </w:r>
          </w:p>
          <w:p>
            <w:pPr>
              <w:numPr>
                <w:ilvl w:val="0"/>
                <w:numId w:val="0"/>
              </w:numPr>
              <w:ind w:firstLine="480" w:firstLineChars="200"/>
              <w:rPr>
                <w:rFonts w:hint="eastAsia"/>
                <w:sz w:val="24"/>
                <w:szCs w:val="28"/>
                <w:lang w:val="en-US" w:eastAsia="zh-CN"/>
              </w:rPr>
            </w:pPr>
            <w:r>
              <w:rPr>
                <w:rFonts w:hint="eastAsia"/>
                <w:sz w:val="24"/>
                <w:szCs w:val="28"/>
                <w:lang w:val="en-US" w:eastAsia="zh-CN"/>
              </w:rPr>
              <w:t>负荷：中等负荷</w:t>
            </w:r>
          </w:p>
          <w:p>
            <w:pPr>
              <w:numPr>
                <w:ilvl w:val="0"/>
                <w:numId w:val="0"/>
              </w:numPr>
              <w:ind w:firstLine="480" w:firstLineChars="200"/>
              <w:rPr>
                <w:rFonts w:hint="eastAsia"/>
                <w:sz w:val="24"/>
                <w:szCs w:val="28"/>
                <w:lang w:val="en-US" w:eastAsia="zh-CN"/>
              </w:rPr>
            </w:pPr>
            <w:r>
              <w:rPr>
                <w:rFonts w:hint="eastAsia"/>
                <w:sz w:val="24"/>
                <w:szCs w:val="28"/>
                <w:lang w:val="en-US" w:eastAsia="zh-CN"/>
              </w:rPr>
              <w:t>用时：预计入场5-7分钟，整队1分钟，跑操5分钟，体能练习10分钟，集合退场3分钟，总用时25分钟</w:t>
            </w:r>
          </w:p>
          <w:p>
            <w:pPr>
              <w:numPr>
                <w:ilvl w:val="0"/>
                <w:numId w:val="0"/>
              </w:numPr>
              <w:ind w:firstLine="480" w:firstLineChars="200"/>
              <w:rPr>
                <w:rFonts w:hint="eastAsia"/>
                <w:sz w:val="24"/>
                <w:szCs w:val="28"/>
                <w:lang w:val="en-US" w:eastAsia="zh-CN"/>
              </w:rPr>
            </w:pPr>
            <w:r>
              <w:rPr>
                <w:rFonts w:hint="eastAsia"/>
                <w:sz w:val="24"/>
                <w:szCs w:val="28"/>
                <w:lang w:val="en-US" w:eastAsia="zh-CN"/>
              </w:rPr>
              <w:t>目标：促进学生的心肺耐力发展，增强体能，缓解学习压力</w:t>
            </w:r>
          </w:p>
          <w:p>
            <w:pPr>
              <w:numPr>
                <w:ilvl w:val="0"/>
                <w:numId w:val="0"/>
              </w:numPr>
              <w:ind w:firstLine="482" w:firstLineChars="200"/>
              <w:rPr>
                <w:rFonts w:hint="eastAsia"/>
                <w:b/>
                <w:bCs/>
                <w:sz w:val="24"/>
                <w:szCs w:val="28"/>
                <w:lang w:val="en-US" w:eastAsia="zh-CN"/>
              </w:rPr>
            </w:pPr>
          </w:p>
          <w:p>
            <w:pPr>
              <w:numPr>
                <w:ilvl w:val="0"/>
                <w:numId w:val="0"/>
              </w:numPr>
              <w:ind w:firstLine="482" w:firstLineChars="200"/>
              <w:rPr>
                <w:rFonts w:hint="eastAsia"/>
                <w:sz w:val="24"/>
                <w:szCs w:val="28"/>
                <w:lang w:val="en-US" w:eastAsia="zh-CN"/>
              </w:rPr>
            </w:pPr>
            <w:r>
              <w:rPr>
                <w:rFonts w:hint="eastAsia"/>
                <w:b/>
                <w:bCs/>
                <w:sz w:val="24"/>
                <w:szCs w:val="28"/>
                <w:lang w:val="en-US" w:eastAsia="zh-CN"/>
              </w:rPr>
              <w:t>下午内容</w:t>
            </w:r>
            <w:r>
              <w:rPr>
                <w:rFonts w:hint="eastAsia"/>
                <w:sz w:val="24"/>
                <w:szCs w:val="28"/>
                <w:lang w:val="en-US" w:eastAsia="zh-CN"/>
              </w:rPr>
              <w:t>：广播操＋分班级分区域活动（选项走场，一周换一次，以冬季锻炼的项目为主）</w:t>
            </w:r>
          </w:p>
          <w:p>
            <w:pPr>
              <w:numPr>
                <w:ilvl w:val="0"/>
                <w:numId w:val="0"/>
              </w:numPr>
              <w:ind w:firstLine="480" w:firstLineChars="200"/>
              <w:rPr>
                <w:rFonts w:hint="eastAsia"/>
                <w:sz w:val="24"/>
                <w:szCs w:val="28"/>
                <w:lang w:val="en-US" w:eastAsia="zh-CN"/>
              </w:rPr>
            </w:pPr>
            <w:r>
              <w:rPr>
                <w:rFonts w:hint="eastAsia"/>
                <w:sz w:val="24"/>
                <w:szCs w:val="28"/>
                <w:lang w:val="en-US" w:eastAsia="zh-CN"/>
              </w:rPr>
              <w:t>形式：统一指挥</w:t>
            </w:r>
          </w:p>
          <w:p>
            <w:pPr>
              <w:numPr>
                <w:ilvl w:val="0"/>
                <w:numId w:val="0"/>
              </w:numPr>
              <w:ind w:firstLine="480" w:firstLineChars="200"/>
              <w:rPr>
                <w:rFonts w:hint="eastAsia"/>
                <w:sz w:val="24"/>
                <w:szCs w:val="28"/>
                <w:lang w:val="en-US" w:eastAsia="zh-CN"/>
              </w:rPr>
            </w:pPr>
            <w:r>
              <w:rPr>
                <w:rFonts w:hint="eastAsia"/>
                <w:sz w:val="24"/>
                <w:szCs w:val="28"/>
                <w:lang w:val="en-US" w:eastAsia="zh-CN"/>
              </w:rPr>
              <w:t>场地：大操场</w:t>
            </w:r>
          </w:p>
          <w:p>
            <w:pPr>
              <w:numPr>
                <w:ilvl w:val="0"/>
                <w:numId w:val="0"/>
              </w:numPr>
              <w:ind w:firstLine="480" w:firstLineChars="200"/>
              <w:rPr>
                <w:rFonts w:hint="eastAsia"/>
                <w:sz w:val="24"/>
                <w:szCs w:val="28"/>
                <w:lang w:val="en-US" w:eastAsia="zh-CN"/>
              </w:rPr>
            </w:pPr>
            <w:r>
              <w:rPr>
                <w:rFonts w:hint="eastAsia"/>
                <w:sz w:val="24"/>
                <w:szCs w:val="28"/>
                <w:lang w:val="en-US" w:eastAsia="zh-CN"/>
              </w:rPr>
              <w:t>负荷：中低负荷</w:t>
            </w:r>
          </w:p>
          <w:p>
            <w:pPr>
              <w:numPr>
                <w:ilvl w:val="0"/>
                <w:numId w:val="0"/>
              </w:numPr>
              <w:ind w:firstLine="480" w:firstLineChars="200"/>
              <w:rPr>
                <w:rFonts w:hint="eastAsia"/>
                <w:sz w:val="24"/>
                <w:szCs w:val="28"/>
                <w:lang w:val="en-US" w:eastAsia="zh-CN"/>
              </w:rPr>
            </w:pPr>
            <w:r>
              <w:rPr>
                <w:rFonts w:hint="eastAsia"/>
                <w:sz w:val="24"/>
                <w:szCs w:val="28"/>
                <w:lang w:val="en-US" w:eastAsia="zh-CN"/>
              </w:rPr>
              <w:t>用时：预计入场5-7分钟，整队1分钟，广播操4分钟、练习时间12分钟，收拾器材退场3分钟，总用时25-30分钟</w:t>
            </w:r>
          </w:p>
          <w:p>
            <w:pPr>
              <w:numPr>
                <w:ilvl w:val="0"/>
                <w:numId w:val="0"/>
              </w:numPr>
              <w:ind w:firstLine="480" w:firstLineChars="200"/>
              <w:rPr>
                <w:rFonts w:hint="default"/>
                <w:sz w:val="24"/>
                <w:szCs w:val="28"/>
                <w:lang w:val="en-US" w:eastAsia="zh-CN"/>
              </w:rPr>
            </w:pPr>
            <w:r>
              <w:rPr>
                <w:rFonts w:hint="eastAsia"/>
                <w:sz w:val="24"/>
                <w:szCs w:val="28"/>
                <w:lang w:val="en-US" w:eastAsia="zh-CN"/>
              </w:rPr>
              <w:t>目标：促进学生的身心发展，缓解学习压力，培养对体育的兴趣</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tcPr>
          <w:p/>
        </w:tc>
        <w:tc>
          <w:tcPr>
            <w:tcW w:w="730" w:type="dxa"/>
            <w:gridSpan w:val="2"/>
          </w:tcPr>
          <w:p/>
        </w:tc>
        <w:tc>
          <w:tcPr>
            <w:tcW w:w="7366" w:type="dxa"/>
            <w:gridSpan w:val="3"/>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tcPr>
          <w:p/>
        </w:tc>
        <w:tc>
          <w:tcPr>
            <w:tcW w:w="730" w:type="dxa"/>
            <w:gridSpan w:val="2"/>
          </w:tcPr>
          <w:p/>
        </w:tc>
        <w:tc>
          <w:tcPr>
            <w:tcW w:w="7366" w:type="dxa"/>
            <w:gridSpan w:val="3"/>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restart"/>
          </w:tcPr>
          <w:p/>
          <w:p>
            <w:r>
              <w:t>春季学期</w:t>
            </w:r>
          </w:p>
        </w:tc>
        <w:tc>
          <w:tcPr>
            <w:tcW w:w="730" w:type="dxa"/>
            <w:gridSpan w:val="2"/>
          </w:tcPr>
          <w:p>
            <w:pPr>
              <w:rPr>
                <w:rFonts w:hint="default" w:eastAsia="宋体"/>
                <w:lang w:val="en-US" w:eastAsia="zh-CN"/>
              </w:rPr>
            </w:pPr>
            <w:r>
              <w:rPr>
                <w:rFonts w:hint="eastAsia"/>
                <w:lang w:val="en-US" w:eastAsia="zh-CN"/>
              </w:rPr>
              <w:t>1-10周</w:t>
            </w:r>
          </w:p>
        </w:tc>
        <w:tc>
          <w:tcPr>
            <w:tcW w:w="7366" w:type="dxa"/>
            <w:gridSpan w:val="3"/>
          </w:tcPr>
          <w:p>
            <w:pPr>
              <w:numPr>
                <w:ilvl w:val="0"/>
                <w:numId w:val="0"/>
              </w:numPr>
              <w:ind w:firstLine="482" w:firstLineChars="200"/>
              <w:rPr>
                <w:rFonts w:hint="default"/>
                <w:sz w:val="24"/>
                <w:szCs w:val="28"/>
                <w:lang w:val="en-US" w:eastAsia="zh-CN"/>
              </w:rPr>
            </w:pPr>
            <w:r>
              <w:rPr>
                <w:rFonts w:hint="eastAsia"/>
                <w:b/>
                <w:bCs/>
                <w:sz w:val="24"/>
                <w:szCs w:val="28"/>
                <w:lang w:val="en-US" w:eastAsia="zh-CN"/>
              </w:rPr>
              <w:t>上午内容</w:t>
            </w:r>
            <w:r>
              <w:rPr>
                <w:rFonts w:hint="eastAsia"/>
                <w:sz w:val="24"/>
                <w:szCs w:val="28"/>
                <w:lang w:val="en-US" w:eastAsia="zh-CN"/>
              </w:rPr>
              <w:t>：跑操＋素质练习</w:t>
            </w:r>
          </w:p>
          <w:p>
            <w:pPr>
              <w:numPr>
                <w:ilvl w:val="0"/>
                <w:numId w:val="0"/>
              </w:numPr>
              <w:ind w:firstLine="480" w:firstLineChars="200"/>
              <w:rPr>
                <w:rFonts w:hint="eastAsia"/>
                <w:sz w:val="24"/>
                <w:szCs w:val="28"/>
                <w:lang w:val="en-US" w:eastAsia="zh-CN"/>
              </w:rPr>
            </w:pPr>
            <w:r>
              <w:rPr>
                <w:rFonts w:hint="eastAsia"/>
                <w:sz w:val="24"/>
                <w:szCs w:val="28"/>
                <w:lang w:val="en-US" w:eastAsia="zh-CN"/>
              </w:rPr>
              <w:t>形式：统一指挥</w:t>
            </w:r>
          </w:p>
          <w:p>
            <w:pPr>
              <w:numPr>
                <w:ilvl w:val="0"/>
                <w:numId w:val="0"/>
              </w:numPr>
              <w:ind w:firstLine="480" w:firstLineChars="200"/>
              <w:rPr>
                <w:rFonts w:hint="eastAsia"/>
                <w:sz w:val="24"/>
                <w:szCs w:val="28"/>
                <w:lang w:val="en-US" w:eastAsia="zh-CN"/>
              </w:rPr>
            </w:pPr>
            <w:r>
              <w:rPr>
                <w:rFonts w:hint="eastAsia"/>
                <w:sz w:val="24"/>
                <w:szCs w:val="28"/>
                <w:lang w:val="en-US" w:eastAsia="zh-CN"/>
              </w:rPr>
              <w:t>场地：大操场</w:t>
            </w:r>
          </w:p>
          <w:p>
            <w:pPr>
              <w:numPr>
                <w:ilvl w:val="0"/>
                <w:numId w:val="0"/>
              </w:numPr>
              <w:ind w:firstLine="480" w:firstLineChars="200"/>
              <w:rPr>
                <w:rFonts w:hint="eastAsia"/>
                <w:sz w:val="24"/>
                <w:szCs w:val="28"/>
                <w:lang w:val="en-US" w:eastAsia="zh-CN"/>
              </w:rPr>
            </w:pPr>
            <w:r>
              <w:rPr>
                <w:rFonts w:hint="eastAsia"/>
                <w:sz w:val="24"/>
                <w:szCs w:val="28"/>
                <w:lang w:val="en-US" w:eastAsia="zh-CN"/>
              </w:rPr>
              <w:t>负荷：中等负荷</w:t>
            </w:r>
          </w:p>
          <w:p>
            <w:pPr>
              <w:numPr>
                <w:ilvl w:val="0"/>
                <w:numId w:val="0"/>
              </w:numPr>
              <w:ind w:firstLine="480" w:firstLineChars="200"/>
              <w:rPr>
                <w:rFonts w:hint="eastAsia"/>
                <w:sz w:val="24"/>
                <w:szCs w:val="28"/>
                <w:lang w:val="en-US" w:eastAsia="zh-CN"/>
              </w:rPr>
            </w:pPr>
            <w:r>
              <w:rPr>
                <w:rFonts w:hint="eastAsia"/>
                <w:sz w:val="24"/>
                <w:szCs w:val="28"/>
                <w:lang w:val="en-US" w:eastAsia="zh-CN"/>
              </w:rPr>
              <w:t>用时：预计入场5-7分钟，整队1分钟，跑操5分钟，体能练习10分钟，集合退场3分钟，总用时25分钟</w:t>
            </w:r>
          </w:p>
          <w:p>
            <w:pPr>
              <w:numPr>
                <w:ilvl w:val="0"/>
                <w:numId w:val="0"/>
              </w:numPr>
              <w:ind w:firstLine="480" w:firstLineChars="200"/>
              <w:rPr>
                <w:rFonts w:hint="eastAsia"/>
                <w:sz w:val="24"/>
                <w:szCs w:val="28"/>
                <w:lang w:val="en-US" w:eastAsia="zh-CN"/>
              </w:rPr>
            </w:pPr>
            <w:r>
              <w:rPr>
                <w:rFonts w:hint="eastAsia"/>
                <w:sz w:val="24"/>
                <w:szCs w:val="28"/>
                <w:lang w:val="en-US" w:eastAsia="zh-CN"/>
              </w:rPr>
              <w:t>目标：促进学生的心肺耐力发展，增强体能，缓解学习压力</w:t>
            </w:r>
          </w:p>
          <w:p>
            <w:pPr>
              <w:numPr>
                <w:ilvl w:val="0"/>
                <w:numId w:val="0"/>
              </w:numPr>
              <w:ind w:firstLine="482" w:firstLineChars="200"/>
              <w:rPr>
                <w:rFonts w:hint="eastAsia"/>
                <w:b/>
                <w:bCs/>
                <w:sz w:val="24"/>
                <w:szCs w:val="28"/>
                <w:lang w:val="en-US" w:eastAsia="zh-CN"/>
              </w:rPr>
            </w:pPr>
          </w:p>
          <w:p>
            <w:pPr>
              <w:numPr>
                <w:ilvl w:val="0"/>
                <w:numId w:val="0"/>
              </w:numPr>
              <w:ind w:firstLine="482" w:firstLineChars="200"/>
              <w:rPr>
                <w:rFonts w:hint="eastAsia"/>
                <w:sz w:val="24"/>
                <w:szCs w:val="28"/>
                <w:lang w:val="en-US" w:eastAsia="zh-CN"/>
              </w:rPr>
            </w:pPr>
            <w:r>
              <w:rPr>
                <w:rFonts w:hint="eastAsia"/>
                <w:b/>
                <w:bCs/>
                <w:sz w:val="24"/>
                <w:szCs w:val="28"/>
                <w:lang w:val="en-US" w:eastAsia="zh-CN"/>
              </w:rPr>
              <w:t>下午内容</w:t>
            </w:r>
            <w:r>
              <w:rPr>
                <w:rFonts w:hint="eastAsia"/>
                <w:sz w:val="24"/>
                <w:szCs w:val="28"/>
                <w:lang w:val="en-US" w:eastAsia="zh-CN"/>
              </w:rPr>
              <w:t>：广播操＋分班级分区域活动（选项走场，一周换一次，</w:t>
            </w:r>
            <w:r>
              <w:rPr>
                <w:rFonts w:hint="eastAsia"/>
                <w:b/>
                <w:bCs/>
                <w:color w:val="auto"/>
                <w:sz w:val="24"/>
                <w:szCs w:val="28"/>
                <w:lang w:val="en-US" w:eastAsia="zh-CN"/>
              </w:rPr>
              <w:t>初三重点是体育中考的项目为主</w:t>
            </w:r>
            <w:r>
              <w:rPr>
                <w:rFonts w:hint="eastAsia"/>
                <w:sz w:val="24"/>
                <w:szCs w:val="28"/>
                <w:lang w:val="en-US" w:eastAsia="zh-CN"/>
              </w:rPr>
              <w:t>）</w:t>
            </w:r>
          </w:p>
          <w:p>
            <w:pPr>
              <w:numPr>
                <w:ilvl w:val="0"/>
                <w:numId w:val="0"/>
              </w:numPr>
              <w:ind w:firstLine="480" w:firstLineChars="200"/>
              <w:rPr>
                <w:rFonts w:hint="eastAsia"/>
                <w:sz w:val="24"/>
                <w:szCs w:val="28"/>
                <w:lang w:val="en-US" w:eastAsia="zh-CN"/>
              </w:rPr>
            </w:pPr>
            <w:r>
              <w:rPr>
                <w:rFonts w:hint="eastAsia"/>
                <w:sz w:val="24"/>
                <w:szCs w:val="28"/>
                <w:lang w:val="en-US" w:eastAsia="zh-CN"/>
              </w:rPr>
              <w:t>形式：统一指挥</w:t>
            </w:r>
          </w:p>
          <w:p>
            <w:pPr>
              <w:numPr>
                <w:ilvl w:val="0"/>
                <w:numId w:val="0"/>
              </w:numPr>
              <w:ind w:firstLine="480" w:firstLineChars="200"/>
              <w:rPr>
                <w:rFonts w:hint="eastAsia"/>
                <w:sz w:val="24"/>
                <w:szCs w:val="28"/>
                <w:lang w:val="en-US" w:eastAsia="zh-CN"/>
              </w:rPr>
            </w:pPr>
            <w:r>
              <w:rPr>
                <w:rFonts w:hint="eastAsia"/>
                <w:sz w:val="24"/>
                <w:szCs w:val="28"/>
                <w:lang w:val="en-US" w:eastAsia="zh-CN"/>
              </w:rPr>
              <w:t>场地：大操场</w:t>
            </w:r>
          </w:p>
          <w:p>
            <w:pPr>
              <w:numPr>
                <w:ilvl w:val="0"/>
                <w:numId w:val="0"/>
              </w:numPr>
              <w:ind w:firstLine="480" w:firstLineChars="200"/>
              <w:rPr>
                <w:rFonts w:hint="eastAsia"/>
                <w:sz w:val="24"/>
                <w:szCs w:val="28"/>
                <w:lang w:val="en-US" w:eastAsia="zh-CN"/>
              </w:rPr>
            </w:pPr>
            <w:r>
              <w:rPr>
                <w:rFonts w:hint="eastAsia"/>
                <w:sz w:val="24"/>
                <w:szCs w:val="28"/>
                <w:lang w:val="en-US" w:eastAsia="zh-CN"/>
              </w:rPr>
              <w:t>负荷：中等负荷</w:t>
            </w:r>
          </w:p>
          <w:p>
            <w:pPr>
              <w:numPr>
                <w:ilvl w:val="0"/>
                <w:numId w:val="0"/>
              </w:numPr>
              <w:ind w:firstLine="480" w:firstLineChars="200"/>
              <w:rPr>
                <w:rFonts w:hint="eastAsia"/>
                <w:sz w:val="24"/>
                <w:szCs w:val="28"/>
                <w:lang w:val="en-US" w:eastAsia="zh-CN"/>
              </w:rPr>
            </w:pPr>
            <w:r>
              <w:rPr>
                <w:rFonts w:hint="eastAsia"/>
                <w:sz w:val="24"/>
                <w:szCs w:val="28"/>
                <w:lang w:val="en-US" w:eastAsia="zh-CN"/>
              </w:rPr>
              <w:t>用时：预计入场5-7分钟，整队1分钟，广播操4分钟、练习与游戏时间12分钟，收拾器材退场3分钟，总用时25-30分钟</w:t>
            </w:r>
          </w:p>
          <w:p>
            <w:pPr>
              <w:numPr>
                <w:ilvl w:val="0"/>
                <w:numId w:val="0"/>
              </w:numPr>
              <w:ind w:firstLine="480" w:firstLineChars="200"/>
              <w:rPr>
                <w:rFonts w:hint="default"/>
                <w:sz w:val="24"/>
                <w:szCs w:val="28"/>
                <w:lang w:val="en-US" w:eastAsia="zh-CN"/>
              </w:rPr>
            </w:pPr>
            <w:r>
              <w:rPr>
                <w:rFonts w:hint="eastAsia"/>
                <w:sz w:val="24"/>
                <w:szCs w:val="28"/>
                <w:lang w:val="en-US" w:eastAsia="zh-CN"/>
              </w:rPr>
              <w:t>目标：促进学生的身心发展，缓解学习压力，提高中考成绩</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tcPr>
          <w:p/>
        </w:tc>
        <w:tc>
          <w:tcPr>
            <w:tcW w:w="730" w:type="dxa"/>
            <w:gridSpan w:val="2"/>
          </w:tcPr>
          <w:p>
            <w:r>
              <w:rPr>
                <w:rFonts w:hint="eastAsia"/>
                <w:lang w:val="en-US" w:eastAsia="zh-CN"/>
              </w:rPr>
              <w:t>11</w:t>
            </w:r>
            <w:r>
              <w:rPr>
                <w:rFonts w:hint="eastAsia"/>
              </w:rPr>
              <w:t>-</w:t>
            </w:r>
            <w:r>
              <w:rPr>
                <w:rFonts w:hint="eastAsia"/>
                <w:lang w:val="en-US" w:eastAsia="zh-CN"/>
              </w:rPr>
              <w:t>18</w:t>
            </w:r>
            <w:r>
              <w:rPr>
                <w:rFonts w:hint="eastAsia"/>
              </w:rPr>
              <w:t>周</w:t>
            </w:r>
          </w:p>
        </w:tc>
        <w:tc>
          <w:tcPr>
            <w:tcW w:w="7366" w:type="dxa"/>
            <w:gridSpan w:val="3"/>
          </w:tcPr>
          <w:p>
            <w:pPr>
              <w:numPr>
                <w:ilvl w:val="0"/>
                <w:numId w:val="0"/>
              </w:numPr>
              <w:ind w:firstLine="482" w:firstLineChars="200"/>
              <w:rPr>
                <w:rFonts w:hint="default"/>
                <w:sz w:val="24"/>
                <w:szCs w:val="28"/>
                <w:lang w:val="en-US" w:eastAsia="zh-CN"/>
              </w:rPr>
            </w:pPr>
            <w:r>
              <w:rPr>
                <w:rFonts w:hint="eastAsia"/>
                <w:b/>
                <w:bCs/>
                <w:sz w:val="24"/>
                <w:szCs w:val="28"/>
                <w:lang w:val="en-US" w:eastAsia="zh-CN"/>
              </w:rPr>
              <w:t>上午内容</w:t>
            </w:r>
            <w:r>
              <w:rPr>
                <w:rFonts w:hint="eastAsia"/>
                <w:sz w:val="24"/>
                <w:szCs w:val="28"/>
                <w:lang w:val="en-US" w:eastAsia="zh-CN"/>
              </w:rPr>
              <w:t>：武术操＋素质练习</w:t>
            </w:r>
          </w:p>
          <w:p>
            <w:pPr>
              <w:numPr>
                <w:ilvl w:val="0"/>
                <w:numId w:val="0"/>
              </w:numPr>
              <w:ind w:firstLine="480" w:firstLineChars="200"/>
              <w:rPr>
                <w:rFonts w:hint="eastAsia"/>
                <w:sz w:val="24"/>
                <w:szCs w:val="28"/>
                <w:lang w:val="en-US" w:eastAsia="zh-CN"/>
              </w:rPr>
            </w:pPr>
            <w:r>
              <w:rPr>
                <w:rFonts w:hint="eastAsia"/>
                <w:sz w:val="24"/>
                <w:szCs w:val="28"/>
                <w:lang w:val="en-US" w:eastAsia="zh-CN"/>
              </w:rPr>
              <w:t>形式：统一指挥</w:t>
            </w:r>
          </w:p>
          <w:p>
            <w:pPr>
              <w:numPr>
                <w:ilvl w:val="0"/>
                <w:numId w:val="0"/>
              </w:numPr>
              <w:ind w:firstLine="480" w:firstLineChars="200"/>
              <w:rPr>
                <w:rFonts w:hint="eastAsia"/>
                <w:sz w:val="24"/>
                <w:szCs w:val="28"/>
                <w:lang w:val="en-US" w:eastAsia="zh-CN"/>
              </w:rPr>
            </w:pPr>
            <w:r>
              <w:rPr>
                <w:rFonts w:hint="eastAsia"/>
                <w:sz w:val="24"/>
                <w:szCs w:val="28"/>
                <w:lang w:val="en-US" w:eastAsia="zh-CN"/>
              </w:rPr>
              <w:t>场地：大操场</w:t>
            </w:r>
          </w:p>
          <w:p>
            <w:pPr>
              <w:numPr>
                <w:ilvl w:val="0"/>
                <w:numId w:val="0"/>
              </w:numPr>
              <w:ind w:firstLine="480" w:firstLineChars="200"/>
              <w:rPr>
                <w:rFonts w:hint="eastAsia"/>
                <w:sz w:val="24"/>
                <w:szCs w:val="28"/>
                <w:lang w:val="en-US" w:eastAsia="zh-CN"/>
              </w:rPr>
            </w:pPr>
            <w:r>
              <w:rPr>
                <w:rFonts w:hint="eastAsia"/>
                <w:sz w:val="24"/>
                <w:szCs w:val="28"/>
                <w:lang w:val="en-US" w:eastAsia="zh-CN"/>
              </w:rPr>
              <w:t>负荷：中等负荷，素质练习视天气决定内容与负荷、次数。</w:t>
            </w:r>
          </w:p>
          <w:p>
            <w:pPr>
              <w:numPr>
                <w:ilvl w:val="0"/>
                <w:numId w:val="0"/>
              </w:numPr>
              <w:ind w:firstLine="480" w:firstLineChars="200"/>
              <w:rPr>
                <w:rFonts w:hint="eastAsia"/>
                <w:sz w:val="24"/>
                <w:szCs w:val="28"/>
                <w:lang w:val="en-US" w:eastAsia="zh-CN"/>
              </w:rPr>
            </w:pPr>
            <w:r>
              <w:rPr>
                <w:rFonts w:hint="eastAsia"/>
                <w:sz w:val="24"/>
                <w:szCs w:val="28"/>
                <w:lang w:val="en-US" w:eastAsia="zh-CN"/>
              </w:rPr>
              <w:t>用时：预计入场5-7分钟，整队1分钟，武术操5分钟，体能练习10分钟，集合退场3分钟，总用时25分钟</w:t>
            </w:r>
          </w:p>
          <w:p>
            <w:pPr>
              <w:numPr>
                <w:ilvl w:val="0"/>
                <w:numId w:val="0"/>
              </w:numPr>
              <w:ind w:firstLine="480" w:firstLineChars="200"/>
              <w:rPr>
                <w:rFonts w:hint="eastAsia"/>
                <w:sz w:val="24"/>
                <w:szCs w:val="28"/>
                <w:lang w:val="en-US" w:eastAsia="zh-CN"/>
              </w:rPr>
            </w:pPr>
            <w:r>
              <w:rPr>
                <w:rFonts w:hint="eastAsia"/>
                <w:sz w:val="24"/>
                <w:szCs w:val="28"/>
                <w:lang w:val="en-US" w:eastAsia="zh-CN"/>
              </w:rPr>
              <w:t>目标：促进学生的身心发展，增强体能，缓解学习压力</w:t>
            </w:r>
          </w:p>
          <w:p>
            <w:pPr>
              <w:numPr>
                <w:ilvl w:val="0"/>
                <w:numId w:val="0"/>
              </w:numPr>
              <w:ind w:firstLine="482" w:firstLineChars="200"/>
              <w:rPr>
                <w:rFonts w:hint="eastAsia"/>
                <w:b/>
                <w:bCs/>
                <w:sz w:val="24"/>
                <w:szCs w:val="28"/>
                <w:lang w:val="en-US" w:eastAsia="zh-CN"/>
              </w:rPr>
            </w:pPr>
          </w:p>
          <w:p>
            <w:pPr>
              <w:numPr>
                <w:ilvl w:val="0"/>
                <w:numId w:val="0"/>
              </w:numPr>
              <w:ind w:firstLine="482" w:firstLineChars="200"/>
              <w:rPr>
                <w:rFonts w:hint="eastAsia"/>
                <w:sz w:val="24"/>
                <w:szCs w:val="28"/>
                <w:lang w:val="en-US" w:eastAsia="zh-CN"/>
              </w:rPr>
            </w:pPr>
            <w:r>
              <w:rPr>
                <w:rFonts w:hint="eastAsia"/>
                <w:b/>
                <w:bCs/>
                <w:sz w:val="24"/>
                <w:szCs w:val="28"/>
                <w:lang w:val="en-US" w:eastAsia="zh-CN"/>
              </w:rPr>
              <w:t>下午内容</w:t>
            </w:r>
            <w:r>
              <w:rPr>
                <w:rFonts w:hint="eastAsia"/>
                <w:sz w:val="24"/>
                <w:szCs w:val="28"/>
                <w:lang w:val="en-US" w:eastAsia="zh-CN"/>
              </w:rPr>
              <w:t>：广播操＋分班级分区域活动（选项走场，一周换一次，球类游戏为主）</w:t>
            </w:r>
          </w:p>
          <w:p>
            <w:pPr>
              <w:numPr>
                <w:ilvl w:val="0"/>
                <w:numId w:val="0"/>
              </w:numPr>
              <w:ind w:firstLine="480" w:firstLineChars="200"/>
              <w:rPr>
                <w:rFonts w:hint="eastAsia"/>
                <w:sz w:val="24"/>
                <w:szCs w:val="28"/>
                <w:lang w:val="en-US" w:eastAsia="zh-CN"/>
              </w:rPr>
            </w:pPr>
            <w:r>
              <w:rPr>
                <w:rFonts w:hint="eastAsia"/>
                <w:sz w:val="24"/>
                <w:szCs w:val="28"/>
                <w:lang w:val="en-US" w:eastAsia="zh-CN"/>
              </w:rPr>
              <w:t>形式：统一指挥</w:t>
            </w:r>
          </w:p>
          <w:p>
            <w:pPr>
              <w:numPr>
                <w:ilvl w:val="0"/>
                <w:numId w:val="0"/>
              </w:numPr>
              <w:ind w:firstLine="480" w:firstLineChars="200"/>
              <w:rPr>
                <w:rFonts w:hint="eastAsia"/>
                <w:sz w:val="24"/>
                <w:szCs w:val="28"/>
                <w:lang w:val="en-US" w:eastAsia="zh-CN"/>
              </w:rPr>
            </w:pPr>
            <w:r>
              <w:rPr>
                <w:rFonts w:hint="eastAsia"/>
                <w:sz w:val="24"/>
                <w:szCs w:val="28"/>
                <w:lang w:val="en-US" w:eastAsia="zh-CN"/>
              </w:rPr>
              <w:t>场地：大操场</w:t>
            </w:r>
          </w:p>
          <w:p>
            <w:pPr>
              <w:numPr>
                <w:ilvl w:val="0"/>
                <w:numId w:val="0"/>
              </w:numPr>
              <w:ind w:firstLine="480" w:firstLineChars="200"/>
              <w:rPr>
                <w:rFonts w:hint="eastAsia"/>
                <w:sz w:val="24"/>
                <w:szCs w:val="28"/>
                <w:lang w:val="en-US" w:eastAsia="zh-CN"/>
              </w:rPr>
            </w:pPr>
            <w:r>
              <w:rPr>
                <w:rFonts w:hint="eastAsia"/>
                <w:sz w:val="24"/>
                <w:szCs w:val="28"/>
                <w:lang w:val="en-US" w:eastAsia="zh-CN"/>
              </w:rPr>
              <w:t>负荷：中低负荷</w:t>
            </w:r>
          </w:p>
          <w:p>
            <w:pPr>
              <w:numPr>
                <w:ilvl w:val="0"/>
                <w:numId w:val="0"/>
              </w:numPr>
              <w:ind w:firstLine="480" w:firstLineChars="200"/>
              <w:rPr>
                <w:rFonts w:hint="eastAsia"/>
                <w:sz w:val="24"/>
                <w:szCs w:val="28"/>
                <w:lang w:val="en-US" w:eastAsia="zh-CN"/>
              </w:rPr>
            </w:pPr>
            <w:r>
              <w:rPr>
                <w:rFonts w:hint="eastAsia"/>
                <w:sz w:val="24"/>
                <w:szCs w:val="28"/>
                <w:lang w:val="en-US" w:eastAsia="zh-CN"/>
              </w:rPr>
              <w:t>用时：预计入场5-7分钟，整队1分钟，广播操4分钟、练习与游戏时间12分钟，收拾器材退场3分钟，总用时25-30分钟</w:t>
            </w:r>
          </w:p>
          <w:p>
            <w:pPr>
              <w:numPr>
                <w:ilvl w:val="0"/>
                <w:numId w:val="0"/>
              </w:numPr>
              <w:ind w:firstLine="480" w:firstLineChars="200"/>
              <w:rPr>
                <w:rFonts w:hint="default"/>
                <w:sz w:val="24"/>
                <w:szCs w:val="28"/>
                <w:lang w:val="en-US" w:eastAsia="zh-CN"/>
              </w:rPr>
            </w:pPr>
            <w:r>
              <w:rPr>
                <w:rFonts w:hint="eastAsia"/>
                <w:sz w:val="24"/>
                <w:szCs w:val="28"/>
                <w:lang w:val="en-US" w:eastAsia="zh-CN"/>
              </w:rPr>
              <w:t>目标：促进学生的身心发展，缓解学习压力，培养对体育的兴趣</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tcPr>
          <w:p>
            <w:pPr>
              <w:jc w:val="center"/>
              <w:rPr>
                <w:rFonts w:hint="eastAsia" w:eastAsia="宋体"/>
                <w:lang w:eastAsia="zh-CN"/>
              </w:rPr>
            </w:pPr>
            <w:r>
              <w:rPr>
                <w:rFonts w:hint="eastAsia"/>
                <w:lang w:eastAsia="zh-CN"/>
              </w:rPr>
              <w:t>大课间选项游戏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tcPr>
          <w:p>
            <w:pPr>
              <w:jc w:val="center"/>
              <w:rPr>
                <w:rFonts w:hint="default"/>
                <w:lang w:val="en-US" w:eastAsia="zh-CN"/>
              </w:rPr>
            </w:pPr>
            <w:r>
              <w:rPr>
                <w:rFonts w:hint="eastAsia"/>
                <w:lang w:eastAsia="zh-CN"/>
              </w:rPr>
              <w:t>球类游戏</w:t>
            </w: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tcPr>
          <w:p>
            <w:pPr>
              <w:jc w:val="center"/>
            </w:pPr>
            <w:r>
              <w:t>年级</w:t>
            </w:r>
          </w:p>
        </w:tc>
        <w:tc>
          <w:tcPr>
            <w:tcW w:w="7356" w:type="dxa"/>
            <w:gridSpan w:val="2"/>
          </w:tcPr>
          <w:p>
            <w:pPr>
              <w:jc w:val="left"/>
              <w:rPr>
                <w:rFonts w:hint="eastAsia" w:eastAsia="宋体"/>
                <w:lang w:eastAsia="zh-CN"/>
              </w:rPr>
            </w:pPr>
            <w:r>
              <w:rPr>
                <w:rFonts w:hint="eastAsia"/>
                <w:lang w:eastAsia="zh-CN"/>
              </w:rPr>
              <w:t>水平四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tcPr>
          <w:p>
            <w:pPr>
              <w:jc w:val="center"/>
            </w:pPr>
            <w:r>
              <w:rPr>
                <w:rFonts w:hint="eastAsia"/>
              </w:rPr>
              <w:t>内容</w:t>
            </w:r>
          </w:p>
        </w:tc>
        <w:tc>
          <w:tcPr>
            <w:tcW w:w="7356" w:type="dxa"/>
            <w:gridSpan w:val="2"/>
          </w:tcPr>
          <w:p>
            <w:pPr>
              <w:jc w:val="left"/>
              <w:rPr>
                <w:rFonts w:hint="default" w:eastAsia="宋体"/>
                <w:lang w:val="en-US" w:eastAsia="zh-CN"/>
              </w:rPr>
            </w:pPr>
            <w:r>
              <w:rPr>
                <w:rFonts w:hint="eastAsia"/>
                <w:lang w:eastAsia="zh-CN"/>
              </w:rPr>
              <w:t>球类</w:t>
            </w:r>
            <w:r>
              <w:rPr>
                <w:rFonts w:hint="eastAsia"/>
                <w:lang w:val="en-US" w:eastAsia="zh-CN"/>
              </w:rPr>
              <w:t>+素质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tcPr>
          <w:p>
            <w:pPr>
              <w:jc w:val="center"/>
              <w:rPr>
                <w:rFonts w:hint="eastAsia"/>
              </w:rPr>
            </w:pPr>
            <w:r>
              <w:rPr>
                <w:rFonts w:hint="eastAsia"/>
              </w:rPr>
              <w:t>场地</w:t>
            </w:r>
          </w:p>
        </w:tc>
        <w:tc>
          <w:tcPr>
            <w:tcW w:w="7356" w:type="dxa"/>
            <w:gridSpan w:val="2"/>
          </w:tcPr>
          <w:p>
            <w:pPr>
              <w:jc w:val="left"/>
              <w:rPr>
                <w:rFonts w:hint="eastAsia" w:eastAsia="宋体"/>
                <w:lang w:val="en-US" w:eastAsia="zh-CN"/>
              </w:rPr>
            </w:pPr>
            <w:r>
              <w:rPr>
                <w:rFonts w:hint="eastAsia"/>
                <w:lang w:eastAsia="zh-CN"/>
              </w:rPr>
              <w:t>操场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tcPr>
          <w:p>
            <w:pPr>
              <w:jc w:val="center"/>
              <w:rPr>
                <w:rFonts w:hint="eastAsia"/>
              </w:rPr>
            </w:pPr>
            <w:r>
              <w:rPr>
                <w:rFonts w:hint="eastAsia"/>
              </w:rPr>
              <w:t>器材</w:t>
            </w:r>
          </w:p>
        </w:tc>
        <w:tc>
          <w:tcPr>
            <w:tcW w:w="7356" w:type="dxa"/>
            <w:gridSpan w:val="2"/>
          </w:tcPr>
          <w:p>
            <w:pPr>
              <w:jc w:val="left"/>
              <w:rPr>
                <w:rFonts w:hint="eastAsia"/>
              </w:rPr>
            </w:pPr>
            <w:r>
              <w:rPr>
                <w:rFonts w:hint="eastAsia"/>
                <w:lang w:eastAsia="zh-CN"/>
              </w:rPr>
              <w:t>排</w:t>
            </w:r>
            <w:r>
              <w:rPr>
                <w:rFonts w:hint="eastAsia"/>
              </w:rPr>
              <w:t>球</w:t>
            </w:r>
            <w:r>
              <w:rPr>
                <w:rFonts w:hint="eastAsia"/>
                <w:lang w:val="en-US" w:eastAsia="zh-CN"/>
              </w:rPr>
              <w:t>1</w:t>
            </w:r>
            <w:r>
              <w:rPr>
                <w:rFonts w:hint="eastAsia"/>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tcPr>
          <w:p>
            <w:pPr>
              <w:jc w:val="center"/>
              <w:rPr>
                <w:rFonts w:hint="eastAsia"/>
              </w:rPr>
            </w:pPr>
            <w:r>
              <w:rPr>
                <w:rFonts w:hint="eastAsia"/>
              </w:rPr>
              <w:t>队形</w:t>
            </w:r>
          </w:p>
        </w:tc>
        <w:tc>
          <w:tcPr>
            <w:tcW w:w="7356" w:type="dxa"/>
            <w:gridSpan w:val="2"/>
          </w:tcPr>
          <w:p>
            <w:pPr>
              <w:jc w:val="left"/>
              <w:rPr>
                <w:rFonts w:hint="eastAsia" w:eastAsia="宋体"/>
                <w:lang w:eastAsia="zh-CN"/>
              </w:rPr>
            </w:pPr>
            <w:r>
              <w:rPr>
                <w:rFonts w:hint="eastAsia"/>
                <w:lang w:eastAsia="zh-CN"/>
              </w:rPr>
              <w:t>圆形（见图）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tcPr>
          <w:p>
            <w:pPr>
              <w:jc w:val="center"/>
              <w:rPr>
                <w:rFonts w:hint="eastAsia"/>
              </w:rPr>
            </w:pPr>
            <w:r>
              <w:rPr>
                <w:rFonts w:hint="eastAsia"/>
              </w:rPr>
              <w:t>练习方式</w:t>
            </w:r>
          </w:p>
        </w:tc>
        <w:tc>
          <w:tcPr>
            <w:tcW w:w="7356" w:type="dxa"/>
            <w:gridSpan w:val="2"/>
          </w:tcPr>
          <w:p>
            <w:pPr>
              <w:jc w:val="left"/>
              <w:rPr>
                <w:rFonts w:hint="default" w:eastAsia="宋体"/>
                <w:lang w:val="en-US" w:eastAsia="zh-CN"/>
              </w:rPr>
            </w:pPr>
            <w:r>
              <w:rPr>
                <w:rFonts w:hint="eastAsia"/>
                <w:lang w:val="en-US" w:eastAsia="zh-CN"/>
              </w:rPr>
              <w:t>12-16人围成一个圆形，由1人开始传球，接到球的同学的两侧1人或2人迅速下蹲，失误同学到中间做5个俯卧撑。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tcPr>
          <w:p>
            <w:pPr>
              <w:jc w:val="center"/>
              <w:rPr>
                <w:rFonts w:hint="eastAsia"/>
              </w:rPr>
            </w:pPr>
            <w:r>
              <w:rPr>
                <w:rFonts w:hint="eastAsia"/>
              </w:rPr>
              <w:t>负荷</w:t>
            </w:r>
          </w:p>
        </w:tc>
        <w:tc>
          <w:tcPr>
            <w:tcW w:w="7356" w:type="dxa"/>
            <w:gridSpan w:val="2"/>
          </w:tcPr>
          <w:p>
            <w:pPr>
              <w:jc w:val="left"/>
              <w:rPr>
                <w:rFonts w:hint="eastAsia"/>
              </w:rPr>
            </w:pPr>
            <w:r>
              <w:rPr>
                <w:rFonts w:hint="eastAsia"/>
              </w:rPr>
              <w:t>时间算：</w:t>
            </w:r>
            <w:r>
              <w:rPr>
                <w:rFonts w:hint="eastAsia"/>
                <w:lang w:val="en-US" w:eastAsia="zh-CN"/>
              </w:rPr>
              <w:t>5-</w:t>
            </w:r>
            <w:r>
              <w:rPr>
                <w:rFonts w:hint="eastAsia"/>
              </w:rPr>
              <w:t>-1</w:t>
            </w:r>
            <w:r>
              <w:rPr>
                <w:rFonts w:hint="eastAsia"/>
                <w:lang w:val="en-US" w:eastAsia="zh-CN"/>
              </w:rPr>
              <w:t>0</w:t>
            </w:r>
            <w:r>
              <w:rPr>
                <w:rFonts w:hint="eastAsia"/>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tcPr>
          <w:p>
            <w:pPr>
              <w:jc w:val="center"/>
              <w:rPr>
                <w:rFonts w:hint="eastAsia" w:eastAsia="宋体"/>
                <w:lang w:eastAsia="zh-CN"/>
              </w:rPr>
            </w:pPr>
            <w:r>
              <w:rPr>
                <w:rFonts w:hint="eastAsia"/>
                <w:lang w:eastAsia="zh-CN"/>
              </w:rPr>
              <w:t>图例</w:t>
            </w:r>
          </w:p>
        </w:tc>
        <w:tc>
          <w:tcPr>
            <w:tcW w:w="7356" w:type="dxa"/>
            <w:gridSpan w:val="2"/>
          </w:tcPr>
          <w:p>
            <w:pPr>
              <w:jc w:val="left"/>
              <w:rPr>
                <w:rFonts w:hint="eastAsia"/>
              </w:rPr>
            </w:pPr>
            <w:r>
              <w:rPr>
                <w:rFonts w:hint="eastAsia" w:eastAsia="宋体"/>
                <w:lang w:eastAsia="zh-CN"/>
              </w:rPr>
              <w:drawing>
                <wp:inline distT="0" distB="0" distL="114300" distR="114300">
                  <wp:extent cx="4429760" cy="2687955"/>
                  <wp:effectExtent l="0" t="0" r="8890" b="1714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rcRect t="41200" r="1022"/>
                          <a:stretch>
                            <a:fillRect/>
                          </a:stretch>
                        </pic:blipFill>
                        <pic:spPr>
                          <a:xfrm>
                            <a:off x="0" y="0"/>
                            <a:ext cx="4429760" cy="26879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tcPr>
          <w:p>
            <w:pPr>
              <w:jc w:val="center"/>
              <w:rPr>
                <w:rFonts w:hint="eastAsia"/>
              </w:rPr>
            </w:pPr>
          </w:p>
        </w:tc>
        <w:tc>
          <w:tcPr>
            <w:tcW w:w="7356" w:type="dxa"/>
            <w:gridSpan w:val="2"/>
          </w:tcPr>
          <w:p>
            <w:pPr>
              <w:jc w:val="lef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tcPr>
          <w:p>
            <w:pPr>
              <w:jc w:val="center"/>
              <w:rPr>
                <w:rFonts w:hint="eastAsia"/>
              </w:rPr>
            </w:pPr>
          </w:p>
        </w:tc>
        <w:tc>
          <w:tcPr>
            <w:tcW w:w="7356" w:type="dxa"/>
            <w:gridSpan w:val="2"/>
          </w:tcPr>
          <w:p>
            <w:pPr>
              <w:jc w:val="left"/>
              <w:rPr>
                <w:rFonts w:hint="default" w:eastAsia="宋体"/>
                <w:lang w:val="en-US" w:eastAsia="zh-CN"/>
              </w:rPr>
            </w:pPr>
            <w:r>
              <w:rPr>
                <w:rFonts w:hint="eastAsia"/>
                <w:lang w:eastAsia="zh-CN"/>
              </w:rPr>
              <w:t>球类游戏</w:t>
            </w:r>
            <w:r>
              <w:rPr>
                <w:rFonts w:hint="eastAsia"/>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t>年级</w:t>
            </w:r>
          </w:p>
        </w:tc>
        <w:tc>
          <w:tcPr>
            <w:tcW w:w="7356" w:type="dxa"/>
            <w:gridSpan w:val="2"/>
          </w:tcPr>
          <w:p>
            <w:pPr>
              <w:jc w:val="left"/>
              <w:rPr>
                <w:rFonts w:hint="eastAsia" w:eastAsia="宋体"/>
                <w:lang w:eastAsia="zh-CN"/>
              </w:rPr>
            </w:pPr>
            <w:r>
              <w:rPr>
                <w:rFonts w:hint="eastAsia"/>
                <w:lang w:eastAsia="zh-CN"/>
              </w:rPr>
              <w:t>水平四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内容</w:t>
            </w:r>
          </w:p>
        </w:tc>
        <w:tc>
          <w:tcPr>
            <w:tcW w:w="7356" w:type="dxa"/>
            <w:gridSpan w:val="2"/>
          </w:tcPr>
          <w:p>
            <w:pPr>
              <w:jc w:val="left"/>
              <w:rPr>
                <w:rFonts w:hint="default" w:eastAsia="宋体"/>
                <w:lang w:val="en-US" w:eastAsia="zh-CN"/>
              </w:rPr>
            </w:pPr>
            <w:r>
              <w:rPr>
                <w:rFonts w:hint="eastAsia"/>
                <w:lang w:eastAsia="zh-CN"/>
              </w:rPr>
              <w:t>球类</w:t>
            </w:r>
            <w:r>
              <w:rPr>
                <w:rFonts w:hint="eastAsia"/>
                <w:lang w:val="en-US" w:eastAsia="zh-CN"/>
              </w:rPr>
              <w:t>+素质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场地</w:t>
            </w:r>
          </w:p>
        </w:tc>
        <w:tc>
          <w:tcPr>
            <w:tcW w:w="7356" w:type="dxa"/>
            <w:gridSpan w:val="2"/>
          </w:tcPr>
          <w:p>
            <w:pPr>
              <w:jc w:val="left"/>
              <w:rPr>
                <w:rFonts w:hint="eastAsia" w:eastAsia="宋体"/>
                <w:lang w:eastAsia="zh-CN"/>
              </w:rPr>
            </w:pPr>
            <w:r>
              <w:rPr>
                <w:rFonts w:hint="eastAsia"/>
                <w:lang w:eastAsia="zh-CN"/>
              </w:rPr>
              <w:t>操场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器材</w:t>
            </w:r>
          </w:p>
        </w:tc>
        <w:tc>
          <w:tcPr>
            <w:tcW w:w="7356" w:type="dxa"/>
            <w:gridSpan w:val="2"/>
          </w:tcPr>
          <w:p>
            <w:pPr>
              <w:jc w:val="left"/>
              <w:rPr>
                <w:rFonts w:hint="default" w:eastAsia="宋体"/>
                <w:lang w:val="en-US" w:eastAsia="zh-CN"/>
              </w:rPr>
            </w:pPr>
            <w:r>
              <w:rPr>
                <w:rFonts w:hint="eastAsia"/>
                <w:lang w:eastAsia="zh-CN"/>
              </w:rPr>
              <w:t>排球</w:t>
            </w:r>
            <w:r>
              <w:rPr>
                <w:rFonts w:hint="eastAsia"/>
                <w:lang w:val="en-US" w:eastAsia="zh-CN"/>
              </w:rPr>
              <w:t>1只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队形</w:t>
            </w:r>
          </w:p>
        </w:tc>
        <w:tc>
          <w:tcPr>
            <w:tcW w:w="7356" w:type="dxa"/>
            <w:gridSpan w:val="2"/>
          </w:tcPr>
          <w:p>
            <w:pPr>
              <w:jc w:val="left"/>
              <w:rPr>
                <w:rFonts w:hint="eastAsia" w:eastAsia="宋体"/>
                <w:lang w:eastAsia="zh-CN"/>
              </w:rPr>
            </w:pPr>
            <w:r>
              <w:rPr>
                <w:rFonts w:hint="eastAsia"/>
                <w:lang w:eastAsia="zh-CN"/>
              </w:rPr>
              <w:t>圆形（见图）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练习方式</w:t>
            </w:r>
          </w:p>
        </w:tc>
        <w:tc>
          <w:tcPr>
            <w:tcW w:w="7356" w:type="dxa"/>
            <w:gridSpan w:val="2"/>
          </w:tcPr>
          <w:p>
            <w:pPr>
              <w:jc w:val="left"/>
              <w:rPr>
                <w:rFonts w:hint="default" w:eastAsia="宋体"/>
                <w:lang w:val="en-US" w:eastAsia="zh-CN"/>
              </w:rPr>
            </w:pPr>
            <w:r>
              <w:rPr>
                <w:rFonts w:hint="eastAsia"/>
                <w:lang w:val="en-US" w:eastAsia="zh-CN"/>
              </w:rPr>
              <w:t>10-14人围成一个圆，手撑地成俯撑，不停地传接球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负荷</w:t>
            </w:r>
          </w:p>
        </w:tc>
        <w:tc>
          <w:tcPr>
            <w:tcW w:w="7356" w:type="dxa"/>
            <w:gridSpan w:val="2"/>
          </w:tcPr>
          <w:p>
            <w:pPr>
              <w:jc w:val="left"/>
              <w:rPr>
                <w:rFonts w:hint="eastAsia"/>
              </w:rPr>
            </w:pPr>
            <w:r>
              <w:rPr>
                <w:rFonts w:hint="eastAsia"/>
              </w:rPr>
              <w:t>时间算：</w:t>
            </w:r>
            <w:r>
              <w:rPr>
                <w:rFonts w:hint="eastAsia"/>
                <w:lang w:val="en-US" w:eastAsia="zh-CN"/>
              </w:rPr>
              <w:t>5-</w:t>
            </w:r>
            <w:r>
              <w:rPr>
                <w:rFonts w:hint="eastAsia"/>
              </w:rPr>
              <w:t>-1</w:t>
            </w:r>
            <w:r>
              <w:rPr>
                <w:rFonts w:hint="eastAsia"/>
                <w:lang w:val="en-US" w:eastAsia="zh-CN"/>
              </w:rPr>
              <w:t>0</w:t>
            </w:r>
            <w:r>
              <w:rPr>
                <w:rFonts w:hint="eastAsia"/>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lang w:eastAsia="zh-CN"/>
              </w:rPr>
              <w:t>图例</w:t>
            </w:r>
          </w:p>
        </w:tc>
        <w:tc>
          <w:tcPr>
            <w:tcW w:w="7356" w:type="dxa"/>
            <w:gridSpan w:val="2"/>
          </w:tcPr>
          <w:p>
            <w:pPr>
              <w:jc w:val="left"/>
              <w:rPr>
                <w:rFonts w:hint="eastAsia" w:eastAsia="宋体"/>
                <w:lang w:eastAsia="zh-CN"/>
              </w:rPr>
            </w:pPr>
            <w:r>
              <w:rPr>
                <w:rFonts w:hint="eastAsia" w:eastAsia="宋体"/>
                <w:lang w:eastAsia="zh-CN"/>
              </w:rPr>
              <w:drawing>
                <wp:inline distT="0" distB="0" distL="114300" distR="114300">
                  <wp:extent cx="4505960" cy="3042920"/>
                  <wp:effectExtent l="0" t="0" r="8890" b="508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5"/>
                          <a:srcRect t="24196" r="-667" b="28824"/>
                          <a:stretch>
                            <a:fillRect/>
                          </a:stretch>
                        </pic:blipFill>
                        <pic:spPr>
                          <a:xfrm>
                            <a:off x="0" y="0"/>
                            <a:ext cx="4505960" cy="30429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tcPr>
          <w:p>
            <w:pPr>
              <w:jc w:val="center"/>
              <w:rPr>
                <w:rFonts w:hint="eastAsia"/>
              </w:rPr>
            </w:pPr>
          </w:p>
        </w:tc>
        <w:tc>
          <w:tcPr>
            <w:tcW w:w="7356" w:type="dxa"/>
            <w:gridSpan w:val="2"/>
          </w:tcPr>
          <w:p>
            <w:pPr>
              <w:jc w:val="lef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tcPr>
          <w:p>
            <w:pPr>
              <w:jc w:val="center"/>
              <w:rPr>
                <w:rFonts w:hint="eastAsia"/>
              </w:rPr>
            </w:pPr>
          </w:p>
        </w:tc>
        <w:tc>
          <w:tcPr>
            <w:tcW w:w="7356" w:type="dxa"/>
            <w:gridSpan w:val="2"/>
          </w:tcPr>
          <w:p>
            <w:pPr>
              <w:jc w:val="left"/>
              <w:rPr>
                <w:rFonts w:hint="default" w:eastAsia="宋体"/>
                <w:lang w:val="en-US" w:eastAsia="zh-CN"/>
              </w:rPr>
            </w:pPr>
            <w:r>
              <w:rPr>
                <w:rFonts w:hint="eastAsia"/>
                <w:lang w:eastAsia="zh-CN"/>
              </w:rPr>
              <w:t>球类游戏</w:t>
            </w:r>
            <w:r>
              <w:rPr>
                <w:rFonts w:hint="eastAsia"/>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t>年级</w:t>
            </w:r>
          </w:p>
        </w:tc>
        <w:tc>
          <w:tcPr>
            <w:tcW w:w="7356" w:type="dxa"/>
            <w:gridSpan w:val="2"/>
          </w:tcPr>
          <w:p>
            <w:pPr>
              <w:jc w:val="left"/>
              <w:rPr>
                <w:rFonts w:hint="eastAsia" w:eastAsia="宋体"/>
                <w:lang w:eastAsia="zh-CN"/>
              </w:rPr>
            </w:pPr>
            <w:r>
              <w:rPr>
                <w:rFonts w:hint="eastAsia"/>
                <w:lang w:eastAsia="zh-CN"/>
              </w:rPr>
              <w:t>水平四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内容</w:t>
            </w:r>
          </w:p>
        </w:tc>
        <w:tc>
          <w:tcPr>
            <w:tcW w:w="7356" w:type="dxa"/>
            <w:gridSpan w:val="2"/>
          </w:tcPr>
          <w:p>
            <w:pPr>
              <w:jc w:val="left"/>
              <w:rPr>
                <w:rFonts w:hint="eastAsia" w:eastAsia="宋体"/>
                <w:lang w:eastAsia="zh-CN"/>
              </w:rPr>
            </w:pPr>
            <w:r>
              <w:rPr>
                <w:rFonts w:hint="eastAsia"/>
                <w:lang w:eastAsia="zh-CN"/>
              </w:rPr>
              <w:t>排球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场地</w:t>
            </w:r>
          </w:p>
        </w:tc>
        <w:tc>
          <w:tcPr>
            <w:tcW w:w="7356" w:type="dxa"/>
            <w:gridSpan w:val="2"/>
          </w:tcPr>
          <w:p>
            <w:pPr>
              <w:jc w:val="lef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器材</w:t>
            </w:r>
          </w:p>
        </w:tc>
        <w:tc>
          <w:tcPr>
            <w:tcW w:w="7356" w:type="dxa"/>
            <w:gridSpan w:val="2"/>
          </w:tcPr>
          <w:p>
            <w:pPr>
              <w:jc w:val="left"/>
              <w:rPr>
                <w:rFonts w:hint="default" w:eastAsia="宋体"/>
                <w:lang w:val="en-US" w:eastAsia="zh-CN"/>
              </w:rPr>
            </w:pPr>
            <w:r>
              <w:rPr>
                <w:rFonts w:hint="eastAsia"/>
                <w:lang w:eastAsia="zh-CN"/>
              </w:rPr>
              <w:t>排球</w:t>
            </w:r>
            <w:r>
              <w:rPr>
                <w:rFonts w:hint="eastAsia"/>
                <w:lang w:val="en-US" w:eastAsia="zh-CN"/>
              </w:rPr>
              <w:t>10个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队形</w:t>
            </w:r>
          </w:p>
        </w:tc>
        <w:tc>
          <w:tcPr>
            <w:tcW w:w="7356" w:type="dxa"/>
            <w:gridSpan w:val="2"/>
          </w:tcPr>
          <w:p>
            <w:pPr>
              <w:jc w:val="lef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练习方式</w:t>
            </w:r>
          </w:p>
        </w:tc>
        <w:tc>
          <w:tcPr>
            <w:tcW w:w="7356" w:type="dxa"/>
            <w:gridSpan w:val="2"/>
          </w:tcPr>
          <w:p>
            <w:pPr>
              <w:jc w:val="left"/>
              <w:rPr>
                <w:rFonts w:hint="eastAsia"/>
              </w:rPr>
            </w:pPr>
            <w:r>
              <w:rPr>
                <w:rFonts w:hint="eastAsia"/>
                <w:sz w:val="24"/>
                <w:szCs w:val="28"/>
                <w:lang w:val="en-US" w:eastAsia="zh-CN"/>
              </w:rPr>
              <w:t>其他练习方法省略。介绍</w:t>
            </w:r>
            <w:r>
              <w:rPr>
                <w:rFonts w:hint="eastAsia"/>
                <w:sz w:val="24"/>
                <w:szCs w:val="28"/>
              </w:rPr>
              <w:t>排球不落地垫球游戏规则：6-10人围成圆圈，间距1.5米。仅限双手</w:t>
            </w:r>
            <w:r>
              <w:rPr>
                <w:rFonts w:hint="eastAsia"/>
                <w:sz w:val="24"/>
                <w:szCs w:val="28"/>
                <w:lang w:val="en-US" w:eastAsia="zh-CN"/>
              </w:rPr>
              <w:t>传</w:t>
            </w:r>
            <w:r>
              <w:rPr>
                <w:rFonts w:hint="eastAsia"/>
                <w:sz w:val="24"/>
                <w:szCs w:val="28"/>
              </w:rPr>
              <w:t>垫球，禁止扣杀或脚踢。球需经抛物线传递，不得直接传给相邻队友。同一人最多连续触球2次，禁止持球。球落地、出圈或违规则全员深蹲3次后重新发球。每成功垫球10次扩大圆圈半径0.5米。计时10分钟，记录有效垫球总数。设立</w:t>
            </w:r>
            <w:r>
              <w:rPr>
                <w:rFonts w:hint="eastAsia"/>
                <w:sz w:val="24"/>
                <w:szCs w:val="28"/>
                <w:lang w:val="en-US" w:eastAsia="zh-CN"/>
              </w:rPr>
              <w:t>裁判员</w:t>
            </w:r>
            <w:r>
              <w:rPr>
                <w:rFonts w:hint="eastAsia"/>
                <w:sz w:val="24"/>
                <w:szCs w:val="28"/>
              </w:rPr>
              <w:t>监督违规动作，触球部位错误扣减5次计数。进阶模式可加入双球或蒙眼挑战。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负荷</w:t>
            </w:r>
          </w:p>
        </w:tc>
        <w:tc>
          <w:tcPr>
            <w:tcW w:w="7356" w:type="dxa"/>
            <w:gridSpan w:val="2"/>
          </w:tcPr>
          <w:p>
            <w:pPr>
              <w:jc w:val="lef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lang w:eastAsia="zh-CN"/>
              </w:rPr>
              <w:t>图例</w:t>
            </w:r>
          </w:p>
        </w:tc>
        <w:tc>
          <w:tcPr>
            <w:tcW w:w="7356" w:type="dxa"/>
            <w:gridSpan w:val="2"/>
          </w:tcPr>
          <w:p>
            <w:pPr>
              <w:jc w:val="left"/>
              <w:rPr>
                <w:rFonts w:hint="eastAsia"/>
              </w:rPr>
            </w:pPr>
            <w:r>
              <w:rPr>
                <w:rFonts w:hint="eastAsia" w:eastAsiaTheme="minorEastAsia"/>
                <w:sz w:val="24"/>
                <w:szCs w:val="28"/>
                <w:lang w:eastAsia="zh-CN"/>
              </w:rPr>
              <w:drawing>
                <wp:inline distT="0" distB="0" distL="114300" distR="114300">
                  <wp:extent cx="1468120" cy="1628775"/>
                  <wp:effectExtent l="0" t="0" r="17780" b="9525"/>
                  <wp:docPr id="6" name="图片 6" descr="webwxgetmsgim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ebwxgetmsgimg (5)"/>
                          <pic:cNvPicPr>
                            <a:picLocks noChangeAspect="1"/>
                          </pic:cNvPicPr>
                        </pic:nvPicPr>
                        <pic:blipFill>
                          <a:blip r:embed="rId6"/>
                          <a:stretch>
                            <a:fillRect/>
                          </a:stretch>
                        </pic:blipFill>
                        <pic:spPr>
                          <a:xfrm>
                            <a:off x="0" y="0"/>
                            <a:ext cx="1468120" cy="1628775"/>
                          </a:xfrm>
                          <a:prstGeom prst="rect">
                            <a:avLst/>
                          </a:prstGeom>
                        </pic:spPr>
                      </pic:pic>
                    </a:graphicData>
                  </a:graphic>
                </wp:inline>
              </w:drawing>
            </w:r>
            <w:r>
              <w:rPr>
                <w:rFonts w:hint="eastAsia" w:eastAsiaTheme="minorEastAsia"/>
                <w:sz w:val="24"/>
                <w:szCs w:val="28"/>
                <w:lang w:eastAsia="zh-CN"/>
              </w:rPr>
              <w:drawing>
                <wp:inline distT="0" distB="0" distL="114300" distR="114300">
                  <wp:extent cx="1333500" cy="1590040"/>
                  <wp:effectExtent l="0" t="0" r="0" b="10160"/>
                  <wp:docPr id="13" name="图片 13" descr="webwxgetmsg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webwxgetmsgimg"/>
                          <pic:cNvPicPr>
                            <a:picLocks noChangeAspect="1"/>
                          </pic:cNvPicPr>
                        </pic:nvPicPr>
                        <pic:blipFill>
                          <a:blip r:embed="rId7"/>
                          <a:stretch>
                            <a:fillRect/>
                          </a:stretch>
                        </pic:blipFill>
                        <pic:spPr>
                          <a:xfrm>
                            <a:off x="0" y="0"/>
                            <a:ext cx="1333500" cy="1590040"/>
                          </a:xfrm>
                          <a:prstGeom prst="rect">
                            <a:avLst/>
                          </a:prstGeom>
                        </pic:spPr>
                      </pic:pic>
                    </a:graphicData>
                  </a:graphic>
                </wp:inline>
              </w:drawing>
            </w:r>
            <w:r>
              <w:rPr>
                <w:rFonts w:hint="eastAsia" w:eastAsiaTheme="minorEastAsia"/>
                <w:sz w:val="24"/>
                <w:szCs w:val="28"/>
                <w:lang w:eastAsia="zh-CN"/>
              </w:rPr>
              <w:drawing>
                <wp:inline distT="0" distB="0" distL="114300" distR="114300">
                  <wp:extent cx="1548130" cy="1604645"/>
                  <wp:effectExtent l="0" t="0" r="13970" b="14605"/>
                  <wp:docPr id="11" name="图片 11" descr="webwxgetmsgim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ebwxgetmsgimg (2)"/>
                          <pic:cNvPicPr>
                            <a:picLocks noChangeAspect="1"/>
                          </pic:cNvPicPr>
                        </pic:nvPicPr>
                        <pic:blipFill>
                          <a:blip r:embed="rId8"/>
                          <a:stretch>
                            <a:fillRect/>
                          </a:stretch>
                        </pic:blipFill>
                        <pic:spPr>
                          <a:xfrm>
                            <a:off x="0" y="0"/>
                            <a:ext cx="1548130" cy="16046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tcPr>
          <w:p>
            <w:pPr>
              <w:jc w:val="center"/>
              <w:rPr>
                <w:rFonts w:hint="eastAsia"/>
              </w:rPr>
            </w:pPr>
          </w:p>
        </w:tc>
        <w:tc>
          <w:tcPr>
            <w:tcW w:w="7356" w:type="dxa"/>
            <w:gridSpan w:val="2"/>
          </w:tcPr>
          <w:p>
            <w:pPr>
              <w:jc w:val="lef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tcPr>
          <w:p>
            <w:pPr>
              <w:jc w:val="center"/>
              <w:rPr>
                <w:rFonts w:hint="eastAsia"/>
              </w:rPr>
            </w:pPr>
          </w:p>
        </w:tc>
        <w:tc>
          <w:tcPr>
            <w:tcW w:w="7356" w:type="dxa"/>
            <w:gridSpan w:val="2"/>
          </w:tcPr>
          <w:p>
            <w:pPr>
              <w:jc w:val="left"/>
              <w:rPr>
                <w:rFonts w:hint="default" w:eastAsia="宋体"/>
                <w:lang w:val="en-US" w:eastAsia="zh-CN"/>
              </w:rPr>
            </w:pPr>
            <w:r>
              <w:rPr>
                <w:rFonts w:hint="eastAsia"/>
                <w:lang w:eastAsia="zh-CN"/>
              </w:rPr>
              <w:t>足球游戏</w:t>
            </w:r>
            <w:r>
              <w:rPr>
                <w:rFonts w:hint="eastAsia"/>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t>年级</w:t>
            </w:r>
          </w:p>
        </w:tc>
        <w:tc>
          <w:tcPr>
            <w:tcW w:w="7356" w:type="dxa"/>
            <w:gridSpan w:val="2"/>
          </w:tcPr>
          <w:p>
            <w:pPr>
              <w:jc w:val="left"/>
              <w:rPr>
                <w:rFonts w:hint="eastAsia" w:eastAsia="宋体"/>
                <w:lang w:eastAsia="zh-CN"/>
              </w:rPr>
            </w:pPr>
            <w:r>
              <w:rPr>
                <w:rFonts w:hint="eastAsia"/>
                <w:lang w:eastAsia="zh-CN"/>
              </w:rPr>
              <w:t>水平四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内容</w:t>
            </w:r>
          </w:p>
        </w:tc>
        <w:tc>
          <w:tcPr>
            <w:tcW w:w="7356" w:type="dxa"/>
            <w:gridSpan w:val="2"/>
            <w:shd w:val="clear" w:color="auto" w:fill="auto"/>
            <w:vAlign w:val="top"/>
          </w:tcPr>
          <w:p>
            <w:pPr>
              <w:jc w:val="left"/>
              <w:rPr>
                <w:rFonts w:hint="eastAsia" w:ascii="Calibri" w:hAnsi="Calibri" w:cs="宋体" w:eastAsiaTheme="minorEastAsia"/>
                <w:kern w:val="2"/>
                <w:sz w:val="24"/>
                <w:szCs w:val="28"/>
                <w:lang w:val="en-US" w:eastAsia="zh-CN" w:bidi="ar-SA"/>
              </w:rPr>
            </w:pPr>
            <w:r>
              <w:rPr>
                <w:rFonts w:hint="eastAsia"/>
                <w:sz w:val="24"/>
                <w:szCs w:val="28"/>
                <w:lang w:val="en-US" w:eastAsia="zh-CN"/>
              </w:rPr>
              <w:t>篮球、足球运球绕桩接力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场地</w:t>
            </w:r>
          </w:p>
        </w:tc>
        <w:tc>
          <w:tcPr>
            <w:tcW w:w="7356" w:type="dxa"/>
            <w:gridSpan w:val="2"/>
            <w:shd w:val="clear" w:color="auto" w:fill="auto"/>
            <w:vAlign w:val="top"/>
          </w:tcPr>
          <w:p>
            <w:pPr>
              <w:jc w:val="left"/>
              <w:rPr>
                <w:rFonts w:hint="eastAsia" w:ascii="Calibri" w:hAnsi="Calibri" w:cs="宋体" w:eastAsiaTheme="minorEastAsia"/>
                <w:kern w:val="2"/>
                <w:sz w:val="24"/>
                <w:szCs w:val="28"/>
                <w:lang w:val="en-US" w:eastAsia="zh-CN" w:bidi="ar-SA"/>
              </w:rPr>
            </w:pPr>
            <w:r>
              <w:rPr>
                <w:rFonts w:hint="eastAsia"/>
                <w:sz w:val="24"/>
                <w:szCs w:val="28"/>
                <w:lang w:val="en-US" w:eastAsia="zh-CN"/>
              </w:rPr>
              <w:t>一个班半块篮球场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器材</w:t>
            </w:r>
          </w:p>
        </w:tc>
        <w:tc>
          <w:tcPr>
            <w:tcW w:w="7356" w:type="dxa"/>
            <w:gridSpan w:val="2"/>
            <w:shd w:val="clear" w:color="auto" w:fill="auto"/>
            <w:vAlign w:val="top"/>
          </w:tcPr>
          <w:p>
            <w:pPr>
              <w:jc w:val="left"/>
              <w:rPr>
                <w:rFonts w:hint="eastAsia" w:ascii="Calibri" w:hAnsi="Calibri" w:cs="宋体" w:eastAsiaTheme="minorEastAsia"/>
                <w:kern w:val="2"/>
                <w:sz w:val="24"/>
                <w:szCs w:val="28"/>
                <w:lang w:val="en-US" w:eastAsia="zh-CN" w:bidi="ar-SA"/>
              </w:rPr>
            </w:pPr>
            <w:r>
              <w:rPr>
                <w:rFonts w:hint="eastAsia"/>
                <w:sz w:val="24"/>
                <w:szCs w:val="28"/>
                <w:lang w:val="en-US" w:eastAsia="zh-CN"/>
              </w:rPr>
              <w:t>一个班足球排球各10个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队形</w:t>
            </w:r>
          </w:p>
        </w:tc>
        <w:tc>
          <w:tcPr>
            <w:tcW w:w="7356" w:type="dxa"/>
            <w:gridSpan w:val="2"/>
            <w:shd w:val="clear" w:color="auto" w:fill="auto"/>
            <w:vAlign w:val="top"/>
          </w:tcPr>
          <w:p>
            <w:pPr>
              <w:jc w:val="left"/>
              <w:rPr>
                <w:rFonts w:hint="eastAsia" w:ascii="Calibri" w:hAnsi="Calibri" w:eastAsia="宋体" w:cs="宋体"/>
                <w:kern w:val="2"/>
                <w:sz w:val="24"/>
                <w:szCs w:val="28"/>
                <w:lang w:val="en-US" w:eastAsia="zh-CN" w:bidi="ar-SA"/>
              </w:rPr>
            </w:pPr>
            <w:r>
              <w:rPr>
                <w:rFonts w:hint="eastAsia"/>
                <w:sz w:val="24"/>
                <w:szCs w:val="28"/>
                <w:lang w:val="en-US" w:eastAsia="zh-CN"/>
              </w:rPr>
              <w:t>八路纵队，增加练习密度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练习方式</w:t>
            </w:r>
          </w:p>
        </w:tc>
        <w:tc>
          <w:tcPr>
            <w:tcW w:w="7356" w:type="dxa"/>
            <w:gridSpan w:val="2"/>
          </w:tcPr>
          <w:p>
            <w:pPr>
              <w:jc w:val="left"/>
              <w:rPr>
                <w:rFonts w:hint="eastAsia"/>
              </w:rPr>
            </w:pPr>
            <w:r>
              <w:rPr>
                <w:rFonts w:hint="eastAsia"/>
                <w:sz w:val="24"/>
                <w:szCs w:val="28"/>
              </w:rPr>
              <w:t>足球绕桩技巧：采用脚内外侧交替触球，保持球距身体50厘米内。上身微前倾，步频小而快，利用虚晃假动作迷惑防守，绕桩时重心随变向灵活转换，可缩短桩距提升控球精度。均需强化协调性与节奏感训练。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负荷</w:t>
            </w:r>
          </w:p>
        </w:tc>
        <w:tc>
          <w:tcPr>
            <w:tcW w:w="7356" w:type="dxa"/>
            <w:gridSpan w:val="2"/>
          </w:tcPr>
          <w:p>
            <w:pPr>
              <w:jc w:val="left"/>
              <w:rPr>
                <w:rFonts w:hint="eastAsia" w:eastAsia="宋体"/>
                <w:lang w:eastAsia="zh-CN"/>
              </w:rPr>
            </w:pPr>
            <w:r>
              <w:rPr>
                <w:rFonts w:hint="eastAsia"/>
                <w:lang w:eastAsia="zh-CN"/>
              </w:rPr>
              <w:t>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lang w:eastAsia="zh-CN"/>
              </w:rPr>
              <w:t>图例</w:t>
            </w:r>
          </w:p>
        </w:tc>
        <w:tc>
          <w:tcPr>
            <w:tcW w:w="7356" w:type="dxa"/>
            <w:gridSpan w:val="2"/>
          </w:tcPr>
          <w:p>
            <w:pPr>
              <w:jc w:val="left"/>
              <w:rPr>
                <w:rFonts w:hint="eastAsia"/>
              </w:rPr>
            </w:pPr>
            <w:r>
              <w:rPr>
                <w:rFonts w:hint="eastAsia" w:eastAsiaTheme="minorEastAsia"/>
                <w:sz w:val="24"/>
                <w:szCs w:val="28"/>
                <w:lang w:eastAsia="zh-CN"/>
              </w:rPr>
              <w:drawing>
                <wp:inline distT="0" distB="0" distL="114300" distR="114300">
                  <wp:extent cx="2214880" cy="1779905"/>
                  <wp:effectExtent l="0" t="0" r="13970" b="10795"/>
                  <wp:docPr id="9" name="图片 9" descr="webwxgetmsgim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ebwxgetmsgimg (3)"/>
                          <pic:cNvPicPr>
                            <a:picLocks noChangeAspect="1"/>
                          </pic:cNvPicPr>
                        </pic:nvPicPr>
                        <pic:blipFill>
                          <a:blip r:embed="rId9"/>
                          <a:stretch>
                            <a:fillRect/>
                          </a:stretch>
                        </pic:blipFill>
                        <pic:spPr>
                          <a:xfrm>
                            <a:off x="0" y="0"/>
                            <a:ext cx="2214880" cy="17799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lang w:eastAsia="zh-CN"/>
              </w:rPr>
            </w:pPr>
          </w:p>
        </w:tc>
        <w:tc>
          <w:tcPr>
            <w:tcW w:w="7356" w:type="dxa"/>
            <w:gridSpan w:val="2"/>
          </w:tcPr>
          <w:p>
            <w:pPr>
              <w:jc w:val="left"/>
              <w:rPr>
                <w:rFonts w:hint="eastAsia" w:eastAsiaTheme="minorEastAsia"/>
                <w:sz w:val="24"/>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lang w:eastAsia="zh-CN"/>
              </w:rPr>
            </w:pPr>
          </w:p>
        </w:tc>
        <w:tc>
          <w:tcPr>
            <w:tcW w:w="7356" w:type="dxa"/>
            <w:gridSpan w:val="2"/>
          </w:tcPr>
          <w:p>
            <w:pPr>
              <w:jc w:val="left"/>
              <w:rPr>
                <w:rFonts w:hint="default" w:eastAsiaTheme="minorEastAsia"/>
                <w:sz w:val="24"/>
                <w:szCs w:val="28"/>
                <w:lang w:val="en-US" w:eastAsia="zh-CN"/>
              </w:rPr>
            </w:pPr>
            <w:r>
              <w:rPr>
                <w:rFonts w:hint="eastAsia" w:eastAsiaTheme="minorEastAsia"/>
                <w:sz w:val="24"/>
                <w:szCs w:val="28"/>
                <w:lang w:eastAsia="zh-CN"/>
              </w:rPr>
              <w:t>体能球类</w:t>
            </w:r>
            <w:r>
              <w:rPr>
                <w:rFonts w:hint="eastAsia" w:eastAsiaTheme="minorEastAsia"/>
                <w:sz w:val="24"/>
                <w:szCs w:val="2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t>年级</w:t>
            </w:r>
          </w:p>
        </w:tc>
        <w:tc>
          <w:tcPr>
            <w:tcW w:w="7356" w:type="dxa"/>
            <w:gridSpan w:val="2"/>
          </w:tcPr>
          <w:p>
            <w:pPr>
              <w:jc w:val="left"/>
              <w:rPr>
                <w:rFonts w:hint="eastAsia" w:eastAsiaTheme="minorEastAsia"/>
                <w:sz w:val="24"/>
                <w:szCs w:val="28"/>
                <w:lang w:eastAsia="zh-CN"/>
              </w:rPr>
            </w:pPr>
            <w:r>
              <w:rPr>
                <w:rFonts w:hint="eastAsia" w:eastAsiaTheme="minorEastAsia"/>
                <w:sz w:val="24"/>
                <w:szCs w:val="28"/>
                <w:lang w:eastAsia="zh-CN"/>
              </w:rPr>
              <w:t>水平四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内容</w:t>
            </w:r>
          </w:p>
        </w:tc>
        <w:tc>
          <w:tcPr>
            <w:tcW w:w="7356" w:type="dxa"/>
            <w:gridSpan w:val="2"/>
          </w:tcPr>
          <w:p>
            <w:pPr>
              <w:jc w:val="left"/>
              <w:rPr>
                <w:rFonts w:hint="eastAsia" w:eastAsiaTheme="minorEastAsia"/>
                <w:sz w:val="24"/>
                <w:szCs w:val="28"/>
                <w:lang w:eastAsia="zh-CN"/>
              </w:rPr>
            </w:pPr>
            <w:r>
              <w:rPr>
                <w:rFonts w:hint="eastAsia" w:eastAsiaTheme="minorEastAsia"/>
                <w:sz w:val="24"/>
                <w:szCs w:val="28"/>
                <w:lang w:eastAsia="zh-CN"/>
              </w:rPr>
              <w:t>静力性传球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场地</w:t>
            </w:r>
          </w:p>
        </w:tc>
        <w:tc>
          <w:tcPr>
            <w:tcW w:w="7356" w:type="dxa"/>
            <w:gridSpan w:val="2"/>
          </w:tcPr>
          <w:p>
            <w:pPr>
              <w:jc w:val="left"/>
              <w:rPr>
                <w:rFonts w:hint="eastAsia" w:eastAsiaTheme="minorEastAsia"/>
                <w:sz w:val="24"/>
                <w:szCs w:val="28"/>
                <w:lang w:eastAsia="zh-CN"/>
              </w:rPr>
            </w:pPr>
            <w:r>
              <w:rPr>
                <w:rFonts w:hint="eastAsia" w:eastAsiaTheme="minorEastAsia"/>
                <w:sz w:val="24"/>
                <w:szCs w:val="28"/>
                <w:lang w:eastAsia="zh-CN"/>
              </w:rPr>
              <w:t>操场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器材</w:t>
            </w:r>
          </w:p>
        </w:tc>
        <w:tc>
          <w:tcPr>
            <w:tcW w:w="7356" w:type="dxa"/>
            <w:gridSpan w:val="2"/>
          </w:tcPr>
          <w:p>
            <w:pPr>
              <w:jc w:val="left"/>
              <w:rPr>
                <w:rFonts w:hint="eastAsia" w:eastAsiaTheme="minorEastAsia"/>
                <w:sz w:val="24"/>
                <w:szCs w:val="28"/>
                <w:lang w:eastAsia="zh-CN"/>
              </w:rPr>
            </w:pPr>
            <w:r>
              <w:rPr>
                <w:rFonts w:hint="eastAsia" w:eastAsiaTheme="minorEastAsia"/>
                <w:sz w:val="24"/>
                <w:szCs w:val="28"/>
                <w:lang w:eastAsia="zh-CN"/>
              </w:rPr>
              <w:t>排球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队形</w:t>
            </w:r>
          </w:p>
        </w:tc>
        <w:tc>
          <w:tcPr>
            <w:tcW w:w="7356" w:type="dxa"/>
            <w:gridSpan w:val="2"/>
          </w:tcPr>
          <w:p>
            <w:pPr>
              <w:jc w:val="left"/>
              <w:rPr>
                <w:rFonts w:hint="eastAsia" w:eastAsiaTheme="minorEastAsia"/>
                <w:sz w:val="24"/>
                <w:szCs w:val="28"/>
                <w:lang w:eastAsia="zh-CN"/>
              </w:rPr>
            </w:pPr>
            <w:r>
              <w:rPr>
                <w:rFonts w:hint="eastAsia" w:eastAsiaTheme="minorEastAsia"/>
                <w:sz w:val="24"/>
                <w:szCs w:val="28"/>
                <w:lang w:eastAsia="zh-CN"/>
              </w:rPr>
              <w:t>圆形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练习方式</w:t>
            </w:r>
          </w:p>
        </w:tc>
        <w:tc>
          <w:tcPr>
            <w:tcW w:w="7356" w:type="dxa"/>
            <w:gridSpan w:val="2"/>
          </w:tcPr>
          <w:p>
            <w:pPr>
              <w:jc w:val="left"/>
              <w:rPr>
                <w:rFonts w:hint="default" w:eastAsiaTheme="minorEastAsia"/>
                <w:sz w:val="24"/>
                <w:szCs w:val="28"/>
                <w:lang w:val="en-US" w:eastAsia="zh-CN"/>
              </w:rPr>
            </w:pPr>
            <w:r>
              <w:rPr>
                <w:rFonts w:hint="eastAsia" w:eastAsiaTheme="minorEastAsia"/>
                <w:sz w:val="24"/>
                <w:szCs w:val="28"/>
                <w:lang w:val="en-US" w:eastAsia="zh-CN"/>
              </w:rPr>
              <w:t>14--16人围成一个圆形，仰卧举腿传递球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负荷</w:t>
            </w:r>
          </w:p>
        </w:tc>
        <w:tc>
          <w:tcPr>
            <w:tcW w:w="7356" w:type="dxa"/>
            <w:gridSpan w:val="2"/>
          </w:tcPr>
          <w:p>
            <w:pPr>
              <w:jc w:val="left"/>
              <w:rPr>
                <w:rFonts w:hint="eastAsia" w:eastAsiaTheme="minorEastAsia"/>
                <w:sz w:val="24"/>
                <w:szCs w:val="28"/>
                <w:lang w:eastAsia="zh-CN"/>
              </w:rPr>
            </w:pPr>
            <w:r>
              <w:rPr>
                <w:rFonts w:hint="eastAsia" w:eastAsiaTheme="minorEastAsia"/>
                <w:sz w:val="24"/>
                <w:szCs w:val="28"/>
                <w:lang w:eastAsia="zh-CN"/>
              </w:rPr>
              <w:t>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lang w:eastAsia="zh-CN"/>
              </w:rPr>
              <w:t>图例</w:t>
            </w:r>
          </w:p>
        </w:tc>
        <w:tc>
          <w:tcPr>
            <w:tcW w:w="7356" w:type="dxa"/>
            <w:gridSpan w:val="2"/>
          </w:tcPr>
          <w:p>
            <w:pPr>
              <w:jc w:val="left"/>
              <w:rPr>
                <w:rFonts w:hint="eastAsia" w:eastAsiaTheme="minorEastAsia"/>
                <w:sz w:val="24"/>
                <w:szCs w:val="28"/>
                <w:lang w:eastAsia="zh-CN"/>
              </w:rPr>
            </w:pPr>
            <w:r>
              <w:rPr>
                <w:rFonts w:hint="eastAsia" w:eastAsia="宋体"/>
                <w:lang w:eastAsia="zh-CN"/>
              </w:rPr>
              <w:drawing>
                <wp:inline distT="0" distB="0" distL="114300" distR="114300">
                  <wp:extent cx="4472305" cy="3496310"/>
                  <wp:effectExtent l="0" t="0" r="4445" b="8890"/>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10"/>
                          <a:srcRect t="17614" r="859" b="24519"/>
                          <a:stretch>
                            <a:fillRect/>
                          </a:stretch>
                        </pic:blipFill>
                        <pic:spPr>
                          <a:xfrm>
                            <a:off x="0" y="0"/>
                            <a:ext cx="4472305" cy="34963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lang w:eastAsia="zh-CN"/>
              </w:rPr>
            </w:pPr>
          </w:p>
        </w:tc>
        <w:tc>
          <w:tcPr>
            <w:tcW w:w="7356" w:type="dxa"/>
            <w:gridSpan w:val="2"/>
          </w:tcPr>
          <w:p>
            <w:pPr>
              <w:jc w:val="left"/>
              <w:rPr>
                <w:rFonts w:hint="eastAsia" w:eastAsiaTheme="minorEastAsia"/>
                <w:sz w:val="24"/>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p>
        </w:tc>
        <w:tc>
          <w:tcPr>
            <w:tcW w:w="7356" w:type="dxa"/>
            <w:gridSpan w:val="2"/>
          </w:tcPr>
          <w:p>
            <w:pPr>
              <w:jc w:val="left"/>
              <w:rPr>
                <w:rFonts w:hint="default" w:eastAsia="宋体"/>
                <w:lang w:val="en-US" w:eastAsia="zh-CN"/>
              </w:rPr>
            </w:pPr>
            <w:r>
              <w:rPr>
                <w:rFonts w:hint="eastAsia"/>
                <w:lang w:eastAsia="zh-CN"/>
              </w:rPr>
              <w:t>游戏</w:t>
            </w:r>
            <w:r>
              <w:rPr>
                <w:rFonts w:hint="eastAsia"/>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t>年级</w:t>
            </w:r>
          </w:p>
        </w:tc>
        <w:tc>
          <w:tcPr>
            <w:tcW w:w="7356" w:type="dxa"/>
            <w:gridSpan w:val="2"/>
          </w:tcPr>
          <w:p>
            <w:pPr>
              <w:jc w:val="left"/>
              <w:rPr>
                <w:rFonts w:hint="eastAsia" w:eastAsia="宋体"/>
                <w:lang w:eastAsia="zh-CN"/>
              </w:rPr>
            </w:pPr>
            <w:r>
              <w:rPr>
                <w:rFonts w:hint="eastAsia"/>
                <w:lang w:eastAsia="zh-CN"/>
              </w:rPr>
              <w:t>水平四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内容</w:t>
            </w:r>
          </w:p>
        </w:tc>
        <w:tc>
          <w:tcPr>
            <w:tcW w:w="7356" w:type="dxa"/>
            <w:gridSpan w:val="2"/>
          </w:tcPr>
          <w:p>
            <w:pPr>
              <w:jc w:val="left"/>
              <w:rPr>
                <w:rFonts w:hint="eastAsia" w:eastAsia="宋体"/>
                <w:lang w:eastAsia="zh-CN"/>
              </w:rPr>
            </w:pPr>
            <w:r>
              <w:rPr>
                <w:rFonts w:hint="eastAsia"/>
                <w:lang w:eastAsia="zh-CN"/>
              </w:rPr>
              <w:t>核心力量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场地</w:t>
            </w:r>
          </w:p>
        </w:tc>
        <w:tc>
          <w:tcPr>
            <w:tcW w:w="7356" w:type="dxa"/>
            <w:gridSpan w:val="2"/>
          </w:tcPr>
          <w:p>
            <w:pPr>
              <w:jc w:val="left"/>
              <w:rPr>
                <w:rFonts w:hint="eastAsia" w:eastAsia="宋体"/>
                <w:lang w:eastAsia="zh-CN"/>
              </w:rPr>
            </w:pPr>
            <w:r>
              <w:rPr>
                <w:rFonts w:hint="eastAsia"/>
                <w:lang w:eastAsia="zh-CN"/>
              </w:rPr>
              <w:t>操场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器材</w:t>
            </w:r>
          </w:p>
        </w:tc>
        <w:tc>
          <w:tcPr>
            <w:tcW w:w="7356" w:type="dxa"/>
            <w:gridSpan w:val="2"/>
          </w:tcPr>
          <w:p>
            <w:pPr>
              <w:jc w:val="lef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队形</w:t>
            </w:r>
          </w:p>
        </w:tc>
        <w:tc>
          <w:tcPr>
            <w:tcW w:w="7356" w:type="dxa"/>
            <w:gridSpan w:val="2"/>
          </w:tcPr>
          <w:p>
            <w:pPr>
              <w:jc w:val="left"/>
              <w:rPr>
                <w:rFonts w:hint="eastAsia" w:eastAsia="宋体"/>
                <w:lang w:val="en-US" w:eastAsia="zh-CN"/>
              </w:rPr>
            </w:pPr>
            <w:r>
              <w:rPr>
                <w:rFonts w:hint="eastAsia"/>
                <w:lang w:val="en-US" w:eastAsia="zh-CN"/>
              </w:rPr>
              <w:t>4人一组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练习方式</w:t>
            </w:r>
          </w:p>
        </w:tc>
        <w:tc>
          <w:tcPr>
            <w:tcW w:w="7356" w:type="dxa"/>
            <w:gridSpan w:val="2"/>
          </w:tcPr>
          <w:p>
            <w:pPr>
              <w:jc w:val="left"/>
              <w:rPr>
                <w:rFonts w:hint="default" w:eastAsia="宋体"/>
                <w:lang w:val="en-US" w:eastAsia="zh-CN"/>
              </w:rPr>
            </w:pPr>
            <w:r>
              <w:rPr>
                <w:rFonts w:hint="eastAsia"/>
                <w:lang w:eastAsia="zh-CN"/>
              </w:rPr>
              <w:t>见图，</w:t>
            </w:r>
            <w:r>
              <w:rPr>
                <w:rFonts w:hint="eastAsia"/>
                <w:lang w:val="en-US" w:eastAsia="zh-CN"/>
              </w:rPr>
              <w:t>12人分成4组，按不同方式进行，依次轮换，每组练习20次，直到完成4组练习为止，每组练习间歇1分钟。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负荷</w:t>
            </w:r>
          </w:p>
        </w:tc>
        <w:tc>
          <w:tcPr>
            <w:tcW w:w="7356" w:type="dxa"/>
            <w:gridSpan w:val="2"/>
          </w:tcPr>
          <w:p>
            <w:pPr>
              <w:jc w:val="left"/>
              <w:rPr>
                <w:rFonts w:hint="eastAsia" w:eastAsia="宋体"/>
                <w:lang w:eastAsia="zh-CN"/>
              </w:rPr>
            </w:pPr>
            <w:r>
              <w:rPr>
                <w:rFonts w:hint="eastAsia"/>
                <w:lang w:eastAsia="zh-CN"/>
              </w:rPr>
              <w:t>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lang w:eastAsia="zh-CN"/>
              </w:rPr>
              <w:t>图例</w:t>
            </w:r>
          </w:p>
        </w:tc>
        <w:tc>
          <w:tcPr>
            <w:tcW w:w="7356" w:type="dxa"/>
            <w:gridSpan w:val="2"/>
          </w:tcPr>
          <w:p>
            <w:pPr>
              <w:jc w:val="left"/>
              <w:rPr>
                <w:rFonts w:hint="eastAsia" w:eastAsia="宋体"/>
                <w:lang w:eastAsia="zh-CN"/>
              </w:rPr>
            </w:pPr>
            <w:r>
              <w:rPr>
                <w:rFonts w:hint="eastAsia" w:eastAsia="宋体"/>
                <w:lang w:eastAsia="zh-CN"/>
              </w:rPr>
              <w:drawing>
                <wp:inline distT="0" distB="0" distL="114300" distR="114300">
                  <wp:extent cx="3948430" cy="2267585"/>
                  <wp:effectExtent l="0" t="0" r="13970" b="18415"/>
                  <wp:docPr id="4" name="图片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
                          <pic:cNvPicPr>
                            <a:picLocks noChangeAspect="1"/>
                          </pic:cNvPicPr>
                        </pic:nvPicPr>
                        <pic:blipFill>
                          <a:blip r:embed="rId11"/>
                          <a:srcRect t="29815" r="1333" b="44031"/>
                          <a:stretch>
                            <a:fillRect/>
                          </a:stretch>
                        </pic:blipFill>
                        <pic:spPr>
                          <a:xfrm>
                            <a:off x="0" y="0"/>
                            <a:ext cx="3948430" cy="22675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p>
        </w:tc>
        <w:tc>
          <w:tcPr>
            <w:tcW w:w="7356" w:type="dxa"/>
            <w:gridSpan w:val="2"/>
          </w:tcPr>
          <w:p>
            <w:pPr>
              <w:jc w:val="lef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p>
        </w:tc>
        <w:tc>
          <w:tcPr>
            <w:tcW w:w="7356" w:type="dxa"/>
            <w:gridSpan w:val="2"/>
          </w:tcPr>
          <w:p>
            <w:pPr>
              <w:jc w:val="left"/>
              <w:rPr>
                <w:rFonts w:hint="default" w:eastAsia="宋体"/>
                <w:lang w:val="en-US" w:eastAsia="zh-CN"/>
              </w:rPr>
            </w:pPr>
            <w:r>
              <w:rPr>
                <w:rFonts w:hint="eastAsia"/>
                <w:lang w:eastAsia="zh-CN"/>
              </w:rPr>
              <w:t>游戏</w:t>
            </w:r>
            <w:r>
              <w:rPr>
                <w:rFonts w:hint="eastAsia"/>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t>年级</w:t>
            </w:r>
          </w:p>
        </w:tc>
        <w:tc>
          <w:tcPr>
            <w:tcW w:w="7356" w:type="dxa"/>
            <w:gridSpan w:val="2"/>
          </w:tcPr>
          <w:p>
            <w:pPr>
              <w:jc w:val="left"/>
              <w:rPr>
                <w:rFonts w:hint="eastAsia" w:eastAsia="宋体"/>
                <w:lang w:eastAsia="zh-CN"/>
              </w:rPr>
            </w:pPr>
            <w:r>
              <w:rPr>
                <w:rFonts w:hint="eastAsia"/>
                <w:lang w:eastAsia="zh-CN"/>
              </w:rPr>
              <w:t>水平四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内容</w:t>
            </w:r>
          </w:p>
        </w:tc>
        <w:tc>
          <w:tcPr>
            <w:tcW w:w="7356" w:type="dxa"/>
            <w:gridSpan w:val="2"/>
          </w:tcPr>
          <w:p>
            <w:pPr>
              <w:jc w:val="left"/>
              <w:rPr>
                <w:rFonts w:hint="eastAsia" w:eastAsia="宋体"/>
                <w:lang w:eastAsia="zh-CN"/>
              </w:rPr>
            </w:pPr>
            <w:r>
              <w:rPr>
                <w:rFonts w:hint="eastAsia"/>
                <w:lang w:eastAsia="zh-CN"/>
              </w:rPr>
              <w:t>力量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场地</w:t>
            </w:r>
          </w:p>
        </w:tc>
        <w:tc>
          <w:tcPr>
            <w:tcW w:w="7356" w:type="dxa"/>
            <w:gridSpan w:val="2"/>
          </w:tcPr>
          <w:p>
            <w:pPr>
              <w:jc w:val="left"/>
              <w:rPr>
                <w:rFonts w:hint="eastAsia" w:eastAsia="宋体"/>
                <w:lang w:eastAsia="zh-CN"/>
              </w:rPr>
            </w:pPr>
            <w:r>
              <w:rPr>
                <w:rFonts w:hint="eastAsia"/>
                <w:lang w:eastAsia="zh-CN"/>
              </w:rPr>
              <w:t>操场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器材</w:t>
            </w:r>
          </w:p>
        </w:tc>
        <w:tc>
          <w:tcPr>
            <w:tcW w:w="7356" w:type="dxa"/>
            <w:gridSpan w:val="2"/>
          </w:tcPr>
          <w:p>
            <w:pPr>
              <w:jc w:val="lef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队形</w:t>
            </w:r>
          </w:p>
        </w:tc>
        <w:tc>
          <w:tcPr>
            <w:tcW w:w="7356" w:type="dxa"/>
            <w:gridSpan w:val="2"/>
          </w:tcPr>
          <w:p>
            <w:pPr>
              <w:jc w:val="left"/>
              <w:rPr>
                <w:rFonts w:hint="eastAsia" w:eastAsia="宋体"/>
                <w:lang w:eastAsia="zh-CN"/>
              </w:rPr>
            </w:pPr>
            <w:r>
              <w:rPr>
                <w:rFonts w:hint="eastAsia"/>
                <w:lang w:eastAsia="zh-CN"/>
              </w:rPr>
              <w:t>见图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练习方式</w:t>
            </w:r>
          </w:p>
        </w:tc>
        <w:tc>
          <w:tcPr>
            <w:tcW w:w="7356" w:type="dxa"/>
            <w:gridSpan w:val="2"/>
          </w:tcPr>
          <w:p>
            <w:pPr>
              <w:jc w:val="lef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负荷</w:t>
            </w:r>
          </w:p>
        </w:tc>
        <w:tc>
          <w:tcPr>
            <w:tcW w:w="7356" w:type="dxa"/>
            <w:gridSpan w:val="2"/>
          </w:tcPr>
          <w:p>
            <w:pPr>
              <w:jc w:val="left"/>
              <w:rPr>
                <w:rFonts w:hint="eastAsia" w:eastAsia="宋体"/>
                <w:lang w:eastAsia="zh-CN"/>
              </w:rPr>
            </w:pPr>
            <w:r>
              <w:rPr>
                <w:rFonts w:hint="eastAsia"/>
                <w:lang w:eastAsia="zh-CN"/>
              </w:rPr>
              <w:t>中上等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lang w:eastAsia="zh-CN"/>
              </w:rPr>
              <w:t>图例</w:t>
            </w:r>
          </w:p>
        </w:tc>
        <w:tc>
          <w:tcPr>
            <w:tcW w:w="7356" w:type="dxa"/>
            <w:gridSpan w:val="2"/>
          </w:tcPr>
          <w:p>
            <w:pPr>
              <w:jc w:val="left"/>
              <w:rPr>
                <w:rFonts w:hint="eastAsia" w:eastAsia="宋体"/>
                <w:lang w:eastAsia="zh-CN"/>
              </w:rPr>
            </w:pPr>
            <w:r>
              <w:rPr>
                <w:rFonts w:hint="eastAsia" w:eastAsia="宋体"/>
                <w:lang w:eastAsia="zh-CN"/>
              </w:rPr>
              <w:drawing>
                <wp:inline distT="0" distB="0" distL="114300" distR="114300">
                  <wp:extent cx="2247900" cy="1462405"/>
                  <wp:effectExtent l="0" t="0" r="0" b="4445"/>
                  <wp:docPr id="5" name="图片 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1"/>
                          <pic:cNvPicPr>
                            <a:picLocks noChangeAspect="1"/>
                          </pic:cNvPicPr>
                        </pic:nvPicPr>
                        <pic:blipFill>
                          <a:blip r:embed="rId12"/>
                          <a:srcRect l="14352" t="38249" r="16141" b="45224"/>
                          <a:stretch>
                            <a:fillRect/>
                          </a:stretch>
                        </pic:blipFill>
                        <pic:spPr>
                          <a:xfrm>
                            <a:off x="0" y="0"/>
                            <a:ext cx="2247900" cy="1462405"/>
                          </a:xfrm>
                          <a:prstGeom prst="rect">
                            <a:avLst/>
                          </a:prstGeom>
                        </pic:spPr>
                      </pic:pic>
                    </a:graphicData>
                  </a:graphic>
                </wp:inline>
              </w:drawing>
            </w:r>
            <w:r>
              <w:rPr>
                <w:rFonts w:hint="eastAsia" w:eastAsia="宋体"/>
                <w:lang w:eastAsia="zh-CN"/>
              </w:rPr>
              <w:drawing>
                <wp:inline distT="0" distB="0" distL="114300" distR="114300">
                  <wp:extent cx="2181225" cy="1904365"/>
                  <wp:effectExtent l="0" t="0" r="9525" b="635"/>
                  <wp:docPr id="7" name="图片 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2"/>
                          <pic:cNvPicPr>
                            <a:picLocks noChangeAspect="1"/>
                          </pic:cNvPicPr>
                        </pic:nvPicPr>
                        <pic:blipFill>
                          <a:blip r:embed="rId13"/>
                          <a:srcRect l="20183" t="34266" r="26403" b="44212"/>
                          <a:stretch>
                            <a:fillRect/>
                          </a:stretch>
                        </pic:blipFill>
                        <pic:spPr>
                          <a:xfrm>
                            <a:off x="0" y="0"/>
                            <a:ext cx="2181225" cy="1904365"/>
                          </a:xfrm>
                          <a:prstGeom prst="rect">
                            <a:avLst/>
                          </a:prstGeom>
                        </pic:spPr>
                      </pic:pic>
                    </a:graphicData>
                  </a:graphic>
                </wp:inline>
              </w:drawing>
            </w:r>
          </w:p>
          <w:p>
            <w:pPr>
              <w:jc w:val="left"/>
              <w:rPr>
                <w:rFonts w:hint="eastAsia" w:eastAsia="宋体"/>
                <w:lang w:eastAsia="zh-CN"/>
              </w:rPr>
            </w:pPr>
            <w:r>
              <w:rPr>
                <w:rFonts w:hint="eastAsia" w:eastAsia="宋体"/>
                <w:lang w:eastAsia="zh-CN"/>
              </w:rPr>
              <w:drawing>
                <wp:inline distT="0" distB="0" distL="114300" distR="114300">
                  <wp:extent cx="2333625" cy="1972310"/>
                  <wp:effectExtent l="0" t="0" r="9525" b="8890"/>
                  <wp:docPr id="8" name="图片 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3"/>
                          <pic:cNvPicPr>
                            <a:picLocks noChangeAspect="1"/>
                          </pic:cNvPicPr>
                        </pic:nvPicPr>
                        <pic:blipFill>
                          <a:blip r:embed="rId14"/>
                          <a:srcRect l="24848" t="33836" r="18007" b="43875"/>
                          <a:stretch>
                            <a:fillRect/>
                          </a:stretch>
                        </pic:blipFill>
                        <pic:spPr>
                          <a:xfrm>
                            <a:off x="0" y="0"/>
                            <a:ext cx="2333625" cy="1972310"/>
                          </a:xfrm>
                          <a:prstGeom prst="rect">
                            <a:avLst/>
                          </a:prstGeom>
                        </pic:spPr>
                      </pic:pic>
                    </a:graphicData>
                  </a:graphic>
                </wp:inline>
              </w:drawing>
            </w:r>
            <w:r>
              <w:rPr>
                <w:rFonts w:hint="eastAsia" w:eastAsia="宋体"/>
                <w:lang w:eastAsia="zh-CN"/>
              </w:rPr>
              <w:drawing>
                <wp:inline distT="0" distB="0" distL="114300" distR="114300">
                  <wp:extent cx="2114550" cy="1628140"/>
                  <wp:effectExtent l="0" t="0" r="0" b="10160"/>
                  <wp:docPr id="10" name="图片 10"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4"/>
                          <pic:cNvPicPr>
                            <a:picLocks noChangeAspect="1"/>
                          </pic:cNvPicPr>
                        </pic:nvPicPr>
                        <pic:blipFill>
                          <a:blip r:embed="rId15"/>
                          <a:srcRect l="19347" t="36891" r="28614" b="44616"/>
                          <a:stretch>
                            <a:fillRect/>
                          </a:stretch>
                        </pic:blipFill>
                        <pic:spPr>
                          <a:xfrm>
                            <a:off x="0" y="0"/>
                            <a:ext cx="2114550" cy="16281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p>
        </w:tc>
        <w:tc>
          <w:tcPr>
            <w:tcW w:w="7356" w:type="dxa"/>
            <w:gridSpan w:val="2"/>
          </w:tcPr>
          <w:p>
            <w:pPr>
              <w:jc w:val="lef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p>
        </w:tc>
        <w:tc>
          <w:tcPr>
            <w:tcW w:w="7356" w:type="dxa"/>
            <w:gridSpan w:val="2"/>
          </w:tcPr>
          <w:p>
            <w:pPr>
              <w:jc w:val="left"/>
              <w:rPr>
                <w:rFonts w:hint="default" w:eastAsia="宋体"/>
                <w:lang w:val="en-US" w:eastAsia="zh-CN"/>
              </w:rPr>
            </w:pPr>
            <w:r>
              <w:rPr>
                <w:rFonts w:hint="eastAsia"/>
                <w:lang w:eastAsia="zh-CN"/>
              </w:rPr>
              <w:t>游戏</w:t>
            </w:r>
            <w:r>
              <w:rPr>
                <w:rFonts w:hint="eastAsia"/>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t>年级</w:t>
            </w:r>
          </w:p>
        </w:tc>
        <w:tc>
          <w:tcPr>
            <w:tcW w:w="7356" w:type="dxa"/>
            <w:gridSpan w:val="2"/>
          </w:tcPr>
          <w:p>
            <w:pPr>
              <w:jc w:val="left"/>
              <w:rPr>
                <w:rFonts w:hint="eastAsia" w:eastAsia="宋体"/>
                <w:lang w:eastAsia="zh-CN"/>
              </w:rPr>
            </w:pPr>
            <w:r>
              <w:rPr>
                <w:rFonts w:hint="eastAsia"/>
                <w:lang w:eastAsia="zh-CN"/>
              </w:rPr>
              <w:t>水平四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内容</w:t>
            </w:r>
          </w:p>
        </w:tc>
        <w:tc>
          <w:tcPr>
            <w:tcW w:w="7356" w:type="dxa"/>
            <w:gridSpan w:val="2"/>
          </w:tcPr>
          <w:p>
            <w:pPr>
              <w:jc w:val="left"/>
              <w:rPr>
                <w:rFonts w:hint="eastAsia" w:eastAsia="宋体"/>
                <w:lang w:eastAsia="zh-CN"/>
              </w:rPr>
            </w:pPr>
            <w:r>
              <w:rPr>
                <w:rFonts w:hint="eastAsia"/>
                <w:lang w:eastAsia="zh-CN"/>
              </w:rPr>
              <w:t>跳跃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场地</w:t>
            </w:r>
          </w:p>
        </w:tc>
        <w:tc>
          <w:tcPr>
            <w:tcW w:w="7356" w:type="dxa"/>
            <w:gridSpan w:val="2"/>
          </w:tcPr>
          <w:p>
            <w:pPr>
              <w:jc w:val="left"/>
              <w:rPr>
                <w:rFonts w:hint="eastAsia" w:eastAsia="宋体"/>
                <w:lang w:eastAsia="zh-CN"/>
              </w:rPr>
            </w:pPr>
            <w:r>
              <w:rPr>
                <w:rFonts w:hint="eastAsia"/>
                <w:lang w:eastAsia="zh-CN"/>
              </w:rPr>
              <w:t>操场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器材</w:t>
            </w:r>
          </w:p>
        </w:tc>
        <w:tc>
          <w:tcPr>
            <w:tcW w:w="7356" w:type="dxa"/>
            <w:gridSpan w:val="2"/>
          </w:tcPr>
          <w:p>
            <w:pPr>
              <w:jc w:val="left"/>
              <w:rPr>
                <w:rFonts w:hint="eastAsia" w:eastAsia="宋体"/>
                <w:lang w:eastAsia="zh-CN"/>
              </w:rPr>
            </w:pPr>
            <w:r>
              <w:rPr>
                <w:rFonts w:hint="eastAsia"/>
                <w:lang w:eastAsia="zh-CN"/>
              </w:rPr>
              <w:t>短绳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队形</w:t>
            </w:r>
          </w:p>
        </w:tc>
        <w:tc>
          <w:tcPr>
            <w:tcW w:w="7356" w:type="dxa"/>
            <w:gridSpan w:val="2"/>
          </w:tcPr>
          <w:p>
            <w:pPr>
              <w:jc w:val="left"/>
              <w:rPr>
                <w:rFonts w:hint="eastAsia" w:eastAsia="宋体"/>
                <w:lang w:eastAsia="zh-CN"/>
              </w:rPr>
            </w:pPr>
            <w:r>
              <w:rPr>
                <w:rFonts w:hint="eastAsia"/>
                <w:lang w:eastAsia="zh-CN"/>
              </w:rPr>
              <w:t>接力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练习方式</w:t>
            </w:r>
          </w:p>
        </w:tc>
        <w:tc>
          <w:tcPr>
            <w:tcW w:w="7356" w:type="dxa"/>
            <w:gridSpan w:val="2"/>
          </w:tcPr>
          <w:p>
            <w:pPr>
              <w:jc w:val="left"/>
              <w:rPr>
                <w:rFonts w:hint="default" w:eastAsia="宋体"/>
                <w:lang w:val="en-US" w:eastAsia="zh-CN"/>
              </w:rPr>
            </w:pPr>
            <w:r>
              <w:rPr>
                <w:rFonts w:hint="eastAsia"/>
                <w:lang w:eastAsia="zh-CN"/>
              </w:rPr>
              <w:t>利用自备的短绳，进行单脚跳、袋鼠跳等形式的跳跃接力。</w:t>
            </w:r>
            <w:r>
              <w:rPr>
                <w:rFonts w:hint="eastAsia"/>
                <w:lang w:val="en-US" w:eastAsia="zh-CN"/>
              </w:rPr>
              <w:t>6人一组同向进行，或者迎面接力，距离30米，完成5次。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负荷</w:t>
            </w:r>
          </w:p>
        </w:tc>
        <w:tc>
          <w:tcPr>
            <w:tcW w:w="7356" w:type="dxa"/>
            <w:gridSpan w:val="2"/>
          </w:tcPr>
          <w:p>
            <w:pPr>
              <w:jc w:val="left"/>
              <w:rPr>
                <w:rFonts w:hint="eastAsia" w:eastAsia="宋体"/>
                <w:lang w:eastAsia="zh-CN"/>
              </w:rPr>
            </w:pPr>
            <w:r>
              <w:rPr>
                <w:rFonts w:hint="eastAsia"/>
                <w:lang w:eastAsia="zh-CN"/>
              </w:rPr>
              <w:t>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lang w:eastAsia="zh-CN"/>
              </w:rPr>
              <w:t>图例</w:t>
            </w:r>
          </w:p>
        </w:tc>
        <w:tc>
          <w:tcPr>
            <w:tcW w:w="7356" w:type="dxa"/>
            <w:gridSpan w:val="2"/>
          </w:tcPr>
          <w:p>
            <w:pPr>
              <w:jc w:val="left"/>
              <w:rPr>
                <w:rFonts w:hint="eastAsia" w:eastAsia="宋体"/>
                <w:lang w:eastAsia="zh-CN"/>
              </w:rPr>
            </w:pPr>
            <w:r>
              <w:rPr>
                <w:rFonts w:hint="eastAsia" w:eastAsia="宋体"/>
                <w:lang w:eastAsia="zh-CN"/>
              </w:rPr>
              <w:drawing>
                <wp:inline distT="0" distB="0" distL="114300" distR="114300">
                  <wp:extent cx="1710055" cy="1487170"/>
                  <wp:effectExtent l="0" t="0" r="4445" b="17780"/>
                  <wp:docPr id="12" name="图片 1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
                          <pic:cNvPicPr>
                            <a:picLocks noChangeAspect="1"/>
                          </pic:cNvPicPr>
                        </pic:nvPicPr>
                        <pic:blipFill>
                          <a:blip r:embed="rId16"/>
                          <a:srcRect l="26732" t="15797" r="35338" b="31728"/>
                          <a:stretch>
                            <a:fillRect/>
                          </a:stretch>
                        </pic:blipFill>
                        <pic:spPr>
                          <a:xfrm>
                            <a:off x="0" y="0"/>
                            <a:ext cx="1710055" cy="1487170"/>
                          </a:xfrm>
                          <a:prstGeom prst="rect">
                            <a:avLst/>
                          </a:prstGeom>
                        </pic:spPr>
                      </pic:pic>
                    </a:graphicData>
                  </a:graphic>
                </wp:inline>
              </w:drawing>
            </w:r>
            <w:r>
              <w:rPr>
                <w:rFonts w:hint="eastAsia" w:eastAsia="宋体"/>
                <w:lang w:eastAsia="zh-CN"/>
              </w:rPr>
              <w:drawing>
                <wp:inline distT="0" distB="0" distL="114300" distR="114300">
                  <wp:extent cx="1028700" cy="1864995"/>
                  <wp:effectExtent l="0" t="0" r="0" b="1905"/>
                  <wp:docPr id="14" name="图片 14"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
                          <pic:cNvPicPr>
                            <a:picLocks noChangeAspect="1"/>
                          </pic:cNvPicPr>
                        </pic:nvPicPr>
                        <pic:blipFill>
                          <a:blip r:embed="rId17"/>
                          <a:srcRect l="45529" t="14914" r="31658" b="44072"/>
                          <a:stretch>
                            <a:fillRect/>
                          </a:stretch>
                        </pic:blipFill>
                        <pic:spPr>
                          <a:xfrm>
                            <a:off x="0" y="0"/>
                            <a:ext cx="1028700" cy="18649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p>
        </w:tc>
        <w:tc>
          <w:tcPr>
            <w:tcW w:w="7356" w:type="dxa"/>
            <w:gridSpan w:val="2"/>
          </w:tcPr>
          <w:p>
            <w:pPr>
              <w:jc w:val="left"/>
              <w:rPr>
                <w:rFonts w:hint="eastAsia" w:eastAsia="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p>
        </w:tc>
        <w:tc>
          <w:tcPr>
            <w:tcW w:w="7356" w:type="dxa"/>
            <w:gridSpan w:val="2"/>
          </w:tcPr>
          <w:p>
            <w:pPr>
              <w:jc w:val="left"/>
              <w:rPr>
                <w:rFonts w:hint="default" w:eastAsia="宋体"/>
                <w:lang w:val="en-US" w:eastAsia="zh-CN"/>
              </w:rPr>
            </w:pPr>
            <w:r>
              <w:rPr>
                <w:rFonts w:hint="eastAsia"/>
                <w:lang w:eastAsia="zh-CN"/>
              </w:rPr>
              <w:t>游戏</w:t>
            </w:r>
            <w:r>
              <w:rPr>
                <w:rFonts w:hint="eastAsia"/>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t>年级</w:t>
            </w:r>
          </w:p>
        </w:tc>
        <w:tc>
          <w:tcPr>
            <w:tcW w:w="7356" w:type="dxa"/>
            <w:gridSpan w:val="2"/>
          </w:tcPr>
          <w:p>
            <w:pPr>
              <w:jc w:val="left"/>
              <w:rPr>
                <w:rFonts w:hint="eastAsia" w:eastAsia="宋体"/>
                <w:lang w:eastAsia="zh-CN"/>
              </w:rPr>
            </w:pPr>
            <w:r>
              <w:rPr>
                <w:rFonts w:hint="eastAsia"/>
                <w:lang w:eastAsia="zh-CN"/>
              </w:rPr>
              <w:t>水平四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内容</w:t>
            </w:r>
          </w:p>
        </w:tc>
        <w:tc>
          <w:tcPr>
            <w:tcW w:w="7356" w:type="dxa"/>
            <w:gridSpan w:val="2"/>
          </w:tcPr>
          <w:p>
            <w:pPr>
              <w:jc w:val="left"/>
              <w:rPr>
                <w:rFonts w:hint="eastAsia" w:eastAsia="宋体"/>
                <w:lang w:eastAsia="zh-CN"/>
              </w:rPr>
            </w:pPr>
            <w:r>
              <w:rPr>
                <w:rFonts w:hint="eastAsia"/>
                <w:lang w:eastAsia="zh-CN"/>
              </w:rPr>
              <w:t>合作跳跃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场地</w:t>
            </w:r>
          </w:p>
        </w:tc>
        <w:tc>
          <w:tcPr>
            <w:tcW w:w="7356" w:type="dxa"/>
            <w:gridSpan w:val="2"/>
          </w:tcPr>
          <w:p>
            <w:pPr>
              <w:jc w:val="left"/>
              <w:rPr>
                <w:rFonts w:hint="eastAsia" w:eastAsia="宋体"/>
                <w:lang w:eastAsia="zh-CN"/>
              </w:rPr>
            </w:pPr>
            <w:r>
              <w:rPr>
                <w:rFonts w:hint="eastAsia"/>
                <w:lang w:eastAsia="zh-CN"/>
              </w:rPr>
              <w:t>操场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器材</w:t>
            </w:r>
          </w:p>
        </w:tc>
        <w:tc>
          <w:tcPr>
            <w:tcW w:w="7356" w:type="dxa"/>
            <w:gridSpan w:val="2"/>
          </w:tcPr>
          <w:p>
            <w:pPr>
              <w:jc w:val="left"/>
              <w:rPr>
                <w:rFonts w:hint="eastAsia" w:eastAsia="宋体"/>
                <w:lang w:eastAsia="zh-CN"/>
              </w:rPr>
            </w:pPr>
            <w:r>
              <w:rPr>
                <w:rFonts w:hint="eastAsia"/>
                <w:lang w:eastAsia="zh-CN"/>
              </w:rPr>
              <w:t>标志杆或跳高杆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队形</w:t>
            </w:r>
          </w:p>
        </w:tc>
        <w:tc>
          <w:tcPr>
            <w:tcW w:w="7356" w:type="dxa"/>
            <w:gridSpan w:val="2"/>
          </w:tcPr>
          <w:p>
            <w:pPr>
              <w:jc w:val="left"/>
              <w:rPr>
                <w:rFonts w:hint="eastAsia" w:eastAsia="宋体"/>
                <w:lang w:eastAsia="zh-CN"/>
              </w:rPr>
            </w:pPr>
            <w:r>
              <w:rPr>
                <w:rFonts w:hint="eastAsia"/>
                <w:lang w:eastAsia="zh-CN"/>
              </w:rPr>
              <w:t>见图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练习方式</w:t>
            </w:r>
          </w:p>
        </w:tc>
        <w:tc>
          <w:tcPr>
            <w:tcW w:w="7356" w:type="dxa"/>
            <w:gridSpan w:val="2"/>
          </w:tcPr>
          <w:p>
            <w:pPr>
              <w:jc w:val="left"/>
              <w:rPr>
                <w:rFonts w:hint="default" w:eastAsia="宋体"/>
                <w:lang w:val="en-US" w:eastAsia="zh-CN"/>
              </w:rPr>
            </w:pPr>
            <w:r>
              <w:rPr>
                <w:rFonts w:hint="eastAsia"/>
                <w:lang w:val="en-US" w:eastAsia="zh-CN"/>
              </w:rPr>
              <w:t>4人或10人一组，利用不同长度的标志杆或跳高杆完成不同距离的合作跳跃，可以以接力的形式进行。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负荷</w:t>
            </w:r>
          </w:p>
        </w:tc>
        <w:tc>
          <w:tcPr>
            <w:tcW w:w="7356" w:type="dxa"/>
            <w:gridSpan w:val="2"/>
          </w:tcPr>
          <w:p>
            <w:pPr>
              <w:jc w:val="left"/>
              <w:rPr>
                <w:rFonts w:hint="eastAsia" w:eastAsia="宋体"/>
                <w:lang w:eastAsia="zh-CN"/>
              </w:rPr>
            </w:pPr>
            <w:r>
              <w:rPr>
                <w:rFonts w:hint="eastAsia"/>
                <w:lang w:eastAsia="zh-CN"/>
              </w:rPr>
              <w:t>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lang w:eastAsia="zh-CN"/>
              </w:rPr>
              <w:t>图例</w:t>
            </w:r>
          </w:p>
        </w:tc>
        <w:tc>
          <w:tcPr>
            <w:tcW w:w="7356" w:type="dxa"/>
            <w:gridSpan w:val="2"/>
          </w:tcPr>
          <w:p>
            <w:pPr>
              <w:jc w:val="left"/>
              <w:rPr>
                <w:rFonts w:hint="eastAsia" w:eastAsia="宋体"/>
                <w:lang w:eastAsia="zh-CN"/>
              </w:rPr>
            </w:pPr>
            <w:r>
              <w:rPr>
                <w:rFonts w:hint="eastAsia" w:eastAsia="宋体"/>
                <w:lang w:eastAsia="zh-CN"/>
              </w:rPr>
              <w:drawing>
                <wp:inline distT="0" distB="0" distL="114300" distR="114300">
                  <wp:extent cx="3423285" cy="2557780"/>
                  <wp:effectExtent l="0" t="0" r="5715" b="13970"/>
                  <wp:docPr id="15" name="图片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
                          <pic:cNvPicPr>
                            <a:picLocks noChangeAspect="1"/>
                          </pic:cNvPicPr>
                        </pic:nvPicPr>
                        <pic:blipFill>
                          <a:blip r:embed="rId18"/>
                          <a:srcRect l="17228" t="15254" r="6832" b="7656"/>
                          <a:stretch>
                            <a:fillRect/>
                          </a:stretch>
                        </pic:blipFill>
                        <pic:spPr>
                          <a:xfrm>
                            <a:off x="0" y="0"/>
                            <a:ext cx="3423285" cy="25577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p>
        </w:tc>
        <w:tc>
          <w:tcPr>
            <w:tcW w:w="7356" w:type="dxa"/>
            <w:gridSpan w:val="2"/>
          </w:tcPr>
          <w:p>
            <w:pPr>
              <w:jc w:val="left"/>
              <w:rPr>
                <w:rFonts w:hint="eastAsia" w:eastAsia="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p>
        </w:tc>
        <w:tc>
          <w:tcPr>
            <w:tcW w:w="7356" w:type="dxa"/>
            <w:gridSpan w:val="2"/>
          </w:tcPr>
          <w:p>
            <w:pPr>
              <w:jc w:val="left"/>
              <w:rPr>
                <w:rFonts w:hint="default" w:eastAsia="宋体"/>
                <w:lang w:val="en-US" w:eastAsia="zh-CN"/>
              </w:rPr>
            </w:pPr>
            <w:r>
              <w:rPr>
                <w:rFonts w:hint="eastAsia"/>
                <w:lang w:eastAsia="zh-CN"/>
              </w:rPr>
              <w:t>游戏</w:t>
            </w:r>
            <w:r>
              <w:rPr>
                <w:rFonts w:hint="eastAsia"/>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t>年级</w:t>
            </w:r>
          </w:p>
        </w:tc>
        <w:tc>
          <w:tcPr>
            <w:tcW w:w="7356" w:type="dxa"/>
            <w:gridSpan w:val="2"/>
          </w:tcPr>
          <w:p>
            <w:pPr>
              <w:jc w:val="left"/>
              <w:rPr>
                <w:rFonts w:hint="eastAsia" w:eastAsia="宋体"/>
                <w:lang w:eastAsia="zh-CN"/>
              </w:rPr>
            </w:pPr>
            <w:r>
              <w:rPr>
                <w:rFonts w:hint="eastAsia"/>
                <w:lang w:eastAsia="zh-CN"/>
              </w:rPr>
              <w:t>水平四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内容</w:t>
            </w:r>
          </w:p>
        </w:tc>
        <w:tc>
          <w:tcPr>
            <w:tcW w:w="7356" w:type="dxa"/>
            <w:gridSpan w:val="2"/>
          </w:tcPr>
          <w:p>
            <w:pPr>
              <w:jc w:val="left"/>
              <w:rPr>
                <w:rFonts w:hint="eastAsia" w:eastAsia="宋体"/>
                <w:lang w:eastAsia="zh-CN"/>
              </w:rPr>
            </w:pPr>
            <w:r>
              <w:rPr>
                <w:rFonts w:hint="eastAsia"/>
                <w:lang w:eastAsia="zh-CN"/>
              </w:rPr>
              <w:t>折返跑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场地</w:t>
            </w:r>
          </w:p>
        </w:tc>
        <w:tc>
          <w:tcPr>
            <w:tcW w:w="7356" w:type="dxa"/>
            <w:gridSpan w:val="2"/>
          </w:tcPr>
          <w:p>
            <w:pPr>
              <w:jc w:val="left"/>
              <w:rPr>
                <w:rFonts w:hint="eastAsia" w:eastAsia="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器材</w:t>
            </w:r>
          </w:p>
        </w:tc>
        <w:tc>
          <w:tcPr>
            <w:tcW w:w="7356" w:type="dxa"/>
            <w:gridSpan w:val="2"/>
          </w:tcPr>
          <w:p>
            <w:pPr>
              <w:jc w:val="left"/>
              <w:rPr>
                <w:rFonts w:hint="eastAsia" w:eastAsia="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队形</w:t>
            </w:r>
          </w:p>
        </w:tc>
        <w:tc>
          <w:tcPr>
            <w:tcW w:w="7356" w:type="dxa"/>
            <w:gridSpan w:val="2"/>
          </w:tcPr>
          <w:p>
            <w:pPr>
              <w:jc w:val="left"/>
              <w:rPr>
                <w:rFonts w:hint="eastAsia" w:eastAsia="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练习方式</w:t>
            </w:r>
          </w:p>
        </w:tc>
        <w:tc>
          <w:tcPr>
            <w:tcW w:w="7356" w:type="dxa"/>
            <w:gridSpan w:val="2"/>
          </w:tcPr>
          <w:p>
            <w:pPr>
              <w:jc w:val="left"/>
              <w:rPr>
                <w:rFonts w:hint="eastAsia" w:eastAsia="宋体"/>
                <w:lang w:eastAsia="zh-CN"/>
              </w:rPr>
            </w:pPr>
            <w:r>
              <w:rPr>
                <w:rFonts w:hint="eastAsia"/>
                <w:lang w:eastAsia="zh-CN"/>
              </w:rPr>
              <w:t>见图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负荷</w:t>
            </w:r>
          </w:p>
        </w:tc>
        <w:tc>
          <w:tcPr>
            <w:tcW w:w="7356" w:type="dxa"/>
            <w:gridSpan w:val="2"/>
          </w:tcPr>
          <w:p>
            <w:pPr>
              <w:jc w:val="left"/>
              <w:rPr>
                <w:rFonts w:hint="eastAsia" w:eastAsia="宋体"/>
                <w:lang w:eastAsia="zh-CN"/>
              </w:rPr>
            </w:pPr>
            <w:r>
              <w:rPr>
                <w:rFonts w:hint="eastAsia"/>
                <w:lang w:eastAsia="zh-CN"/>
              </w:rPr>
              <w:t>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gridSpan w:val="4"/>
            <w:shd w:val="clear" w:color="auto" w:fill="auto"/>
            <w:vAlign w:val="top"/>
          </w:tcPr>
          <w:p>
            <w:pPr>
              <w:jc w:val="center"/>
              <w:rPr>
                <w:rFonts w:hint="eastAsia" w:ascii="Calibri" w:hAnsi="Calibri" w:eastAsia="宋体" w:cs="宋体"/>
                <w:kern w:val="2"/>
                <w:sz w:val="21"/>
                <w:szCs w:val="22"/>
                <w:lang w:val="en-US" w:eastAsia="zh-CN" w:bidi="ar-SA"/>
              </w:rPr>
            </w:pPr>
            <w:r>
              <w:rPr>
                <w:rFonts w:hint="eastAsia"/>
                <w:lang w:eastAsia="zh-CN"/>
              </w:rPr>
              <w:t>图例</w:t>
            </w:r>
          </w:p>
        </w:tc>
        <w:tc>
          <w:tcPr>
            <w:tcW w:w="7356" w:type="dxa"/>
            <w:gridSpan w:val="2"/>
          </w:tcPr>
          <w:p>
            <w:pPr>
              <w:jc w:val="left"/>
              <w:rPr>
                <w:rFonts w:hint="eastAsia" w:eastAsia="宋体"/>
                <w:lang w:eastAsia="zh-CN"/>
              </w:rPr>
            </w:pPr>
            <w:r>
              <w:rPr>
                <w:rFonts w:hint="eastAsia" w:eastAsia="宋体"/>
                <w:lang w:eastAsia="zh-CN"/>
              </w:rPr>
              <w:drawing>
                <wp:inline distT="0" distB="0" distL="114300" distR="114300">
                  <wp:extent cx="4505960" cy="2524125"/>
                  <wp:effectExtent l="0" t="0" r="8890" b="9525"/>
                  <wp:docPr id="16" name="图片 1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
                          <pic:cNvPicPr>
                            <a:picLocks noChangeAspect="1"/>
                          </pic:cNvPicPr>
                        </pic:nvPicPr>
                        <pic:blipFill>
                          <a:blip r:embed="rId19"/>
                          <a:stretch>
                            <a:fillRect/>
                          </a:stretch>
                        </pic:blipFill>
                        <pic:spPr>
                          <a:xfrm>
                            <a:off x="0" y="0"/>
                            <a:ext cx="4505960" cy="2524125"/>
                          </a:xfrm>
                          <a:prstGeom prst="rect">
                            <a:avLst/>
                          </a:prstGeom>
                        </pic:spPr>
                      </pic:pic>
                    </a:graphicData>
                  </a:graphic>
                </wp:inline>
              </w:drawing>
            </w:r>
          </w:p>
          <w:p>
            <w:pPr>
              <w:jc w:val="left"/>
              <w:rPr>
                <w:rFonts w:hint="eastAsia" w:eastAsia="宋体"/>
                <w:lang w:eastAsia="zh-CN"/>
              </w:rPr>
            </w:pPr>
            <w:r>
              <w:rPr>
                <w:rFonts w:hint="eastAsia" w:eastAsia="宋体"/>
                <w:lang w:eastAsia="zh-CN"/>
              </w:rPr>
              <w:drawing>
                <wp:inline distT="0" distB="0" distL="114300" distR="114300">
                  <wp:extent cx="4516120" cy="2592705"/>
                  <wp:effectExtent l="0" t="0" r="17780" b="17145"/>
                  <wp:docPr id="17" name="图片 1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
                          <pic:cNvPicPr>
                            <a:picLocks noChangeAspect="1"/>
                          </pic:cNvPicPr>
                        </pic:nvPicPr>
                        <pic:blipFill>
                          <a:blip r:embed="rId20"/>
                          <a:stretch>
                            <a:fillRect/>
                          </a:stretch>
                        </pic:blipFill>
                        <pic:spPr>
                          <a:xfrm>
                            <a:off x="0" y="0"/>
                            <a:ext cx="4516120" cy="25927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1" w:type="dxa"/>
            <w:gridSpan w:val="5"/>
          </w:tcPr>
          <w:p>
            <w:pPr>
              <w:jc w:val="center"/>
              <w:rPr>
                <w:rFonts w:hint="eastAsia"/>
              </w:rPr>
            </w:pPr>
          </w:p>
        </w:tc>
        <w:tc>
          <w:tcPr>
            <w:tcW w:w="7351" w:type="dxa"/>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1" w:type="dxa"/>
            <w:gridSpan w:val="5"/>
          </w:tcPr>
          <w:p>
            <w:pPr>
              <w:jc w:val="center"/>
              <w:rPr>
                <w:rFonts w:hint="eastAsia"/>
              </w:rPr>
            </w:pPr>
          </w:p>
        </w:tc>
        <w:tc>
          <w:tcPr>
            <w:tcW w:w="7351" w:type="dxa"/>
          </w:tcPr>
          <w:p>
            <w:pPr>
              <w:jc w:val="center"/>
              <w:rPr>
                <w:rFonts w:hint="default" w:eastAsia="宋体"/>
                <w:lang w:val="en-US" w:eastAsia="zh-CN"/>
              </w:rPr>
            </w:pPr>
            <w:r>
              <w:rPr>
                <w:rFonts w:hint="eastAsia"/>
                <w:lang w:eastAsia="zh-CN"/>
              </w:rPr>
              <w:t>游戏</w:t>
            </w:r>
            <w:r>
              <w:rPr>
                <w:rFonts w:hint="eastAsia"/>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1" w:type="dxa"/>
            <w:gridSpan w:val="5"/>
            <w:shd w:val="clear" w:color="auto" w:fill="auto"/>
            <w:vAlign w:val="top"/>
          </w:tcPr>
          <w:p>
            <w:pPr>
              <w:jc w:val="center"/>
              <w:rPr>
                <w:rFonts w:hint="eastAsia" w:ascii="Calibri" w:hAnsi="Calibri" w:eastAsia="宋体" w:cs="宋体"/>
                <w:kern w:val="2"/>
                <w:sz w:val="21"/>
                <w:szCs w:val="22"/>
                <w:lang w:val="en-US" w:eastAsia="zh-CN" w:bidi="ar-SA"/>
              </w:rPr>
            </w:pPr>
            <w:r>
              <w:t>年级</w:t>
            </w:r>
          </w:p>
        </w:tc>
        <w:tc>
          <w:tcPr>
            <w:tcW w:w="7351" w:type="dxa"/>
          </w:tcPr>
          <w:p>
            <w:pPr>
              <w:jc w:val="center"/>
              <w:rPr>
                <w:rFonts w:hint="eastAsia" w:eastAsia="宋体"/>
                <w:lang w:eastAsia="zh-CN"/>
              </w:rPr>
            </w:pPr>
            <w:r>
              <w:rPr>
                <w:rFonts w:hint="eastAsia"/>
                <w:lang w:eastAsia="zh-CN"/>
              </w:rPr>
              <w:t>水平四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1" w:type="dxa"/>
            <w:gridSpan w:val="5"/>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内容</w:t>
            </w:r>
          </w:p>
        </w:tc>
        <w:tc>
          <w:tcPr>
            <w:tcW w:w="7351" w:type="dxa"/>
          </w:tcPr>
          <w:p>
            <w:pPr>
              <w:jc w:val="center"/>
              <w:rPr>
                <w:rFonts w:hint="eastAsia" w:eastAsia="宋体"/>
                <w:lang w:eastAsia="zh-CN"/>
              </w:rPr>
            </w:pPr>
            <w:r>
              <w:rPr>
                <w:rFonts w:hint="eastAsia"/>
                <w:lang w:eastAsia="zh-CN"/>
              </w:rPr>
              <w:t>下肢力量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1" w:type="dxa"/>
            <w:gridSpan w:val="5"/>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场地</w:t>
            </w:r>
          </w:p>
        </w:tc>
        <w:tc>
          <w:tcPr>
            <w:tcW w:w="7351" w:type="dxa"/>
          </w:tcPr>
          <w:p>
            <w:pPr>
              <w:jc w:val="center"/>
              <w:rPr>
                <w:rFonts w:hint="eastAsia" w:eastAsia="宋体"/>
                <w:lang w:eastAsia="zh-CN"/>
              </w:rPr>
            </w:pPr>
            <w:r>
              <w:rPr>
                <w:rFonts w:hint="eastAsia"/>
                <w:lang w:eastAsia="zh-CN"/>
              </w:rPr>
              <w:t>操场或跑道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1" w:type="dxa"/>
            <w:gridSpan w:val="5"/>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器材</w:t>
            </w:r>
          </w:p>
        </w:tc>
        <w:tc>
          <w:tcPr>
            <w:tcW w:w="7351" w:type="dxa"/>
          </w:tcPr>
          <w:p>
            <w:pPr>
              <w:jc w:val="center"/>
              <w:rPr>
                <w:rFonts w:hint="eastAsia" w:eastAsia="宋体"/>
                <w:lang w:eastAsia="zh-CN"/>
              </w:rPr>
            </w:pPr>
            <w:r>
              <w:rPr>
                <w:rFonts w:hint="eastAsia"/>
                <w:lang w:eastAsia="zh-CN"/>
              </w:rPr>
              <w:t>栏架、灵敏圈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1" w:type="dxa"/>
            <w:gridSpan w:val="5"/>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队形</w:t>
            </w:r>
          </w:p>
        </w:tc>
        <w:tc>
          <w:tcPr>
            <w:tcW w:w="7351" w:type="dxa"/>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1" w:type="dxa"/>
            <w:gridSpan w:val="5"/>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练习方式</w:t>
            </w:r>
          </w:p>
        </w:tc>
        <w:tc>
          <w:tcPr>
            <w:tcW w:w="7351" w:type="dxa"/>
          </w:tcPr>
          <w:p>
            <w:pPr>
              <w:jc w:val="center"/>
              <w:rPr>
                <w:rFonts w:hint="eastAsia" w:eastAsia="宋体"/>
                <w:lang w:eastAsia="zh-CN"/>
              </w:rPr>
            </w:pPr>
            <w:r>
              <w:rPr>
                <w:rFonts w:hint="eastAsia"/>
                <w:lang w:eastAsia="zh-CN"/>
              </w:rPr>
              <w:t>单脚跳双脚跳相结合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1" w:type="dxa"/>
            <w:gridSpan w:val="5"/>
            <w:shd w:val="clear" w:color="auto" w:fill="auto"/>
            <w:vAlign w:val="top"/>
          </w:tcPr>
          <w:p>
            <w:pPr>
              <w:jc w:val="center"/>
              <w:rPr>
                <w:rFonts w:hint="eastAsia" w:ascii="Calibri" w:hAnsi="Calibri" w:eastAsia="宋体" w:cs="宋体"/>
                <w:kern w:val="2"/>
                <w:sz w:val="21"/>
                <w:szCs w:val="22"/>
                <w:lang w:val="en-US" w:eastAsia="zh-CN" w:bidi="ar-SA"/>
              </w:rPr>
            </w:pPr>
            <w:r>
              <w:rPr>
                <w:rFonts w:hint="eastAsia"/>
              </w:rPr>
              <w:t>负荷</w:t>
            </w:r>
          </w:p>
        </w:tc>
        <w:tc>
          <w:tcPr>
            <w:tcW w:w="7351" w:type="dxa"/>
          </w:tcPr>
          <w:p>
            <w:pPr>
              <w:jc w:val="center"/>
              <w:rPr>
                <w:rFonts w:hint="eastAsia" w:eastAsia="宋体"/>
                <w:lang w:eastAsia="zh-CN"/>
              </w:rPr>
            </w:pPr>
            <w:r>
              <w:rPr>
                <w:rFonts w:hint="eastAsia"/>
                <w:lang w:eastAsia="zh-CN"/>
              </w:rPr>
              <w:t>中等</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简体">
    <w:altName w:val="方正舒体"/>
    <w:panose1 w:val="03000509000000000000"/>
    <w:charset w:val="86"/>
    <w:family w:val="script"/>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65228A"/>
    <w:rsid w:val="2165228A"/>
    <w:rsid w:val="651F54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宋体"/>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styleId="3">
    <w:name w:val="Table Grid"/>
    <w:basedOn w:val="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2025-12-15T23:52:00Z</dcterms:created>
  <dc:creator>mc</dc:creator>
  <cp:lastModifiedBy>mc</cp:lastModifiedBy>
  <dcterms:modified xsi:type="dcterms:W3CDTF">2025-12-16T01:08:58Z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